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FD6BC0" w:rsidRPr="00FD6BC0" w14:paraId="24C9A93C" w14:textId="77777777" w:rsidTr="00FD6BC0">
        <w:trPr>
          <w:tblCellSpacing w:w="15" w:type="dxa"/>
          <w:jc w:val="center"/>
        </w:trPr>
        <w:tc>
          <w:tcPr>
            <w:tcW w:w="0" w:type="auto"/>
            <w:shd w:val="clear" w:color="auto" w:fill="FFFFFF"/>
            <w:vAlign w:val="center"/>
            <w:hideMark/>
          </w:tcPr>
          <w:tbl>
            <w:tblPr>
              <w:tblW w:w="750" w:type="dxa"/>
              <w:tblCellSpacing w:w="15" w:type="dxa"/>
              <w:tblCellMar>
                <w:top w:w="15" w:type="dxa"/>
                <w:left w:w="15" w:type="dxa"/>
                <w:bottom w:w="15" w:type="dxa"/>
                <w:right w:w="15" w:type="dxa"/>
              </w:tblCellMar>
              <w:tblLook w:val="04A0" w:firstRow="1" w:lastRow="0" w:firstColumn="1" w:lastColumn="0" w:noHBand="0" w:noVBand="1"/>
            </w:tblPr>
            <w:tblGrid>
              <w:gridCol w:w="750"/>
            </w:tblGrid>
            <w:tr w:rsidR="00FD6BC0" w:rsidRPr="00FD6BC0" w14:paraId="62D7B981" w14:textId="77777777">
              <w:trPr>
                <w:tblCellSpacing w:w="15" w:type="dxa"/>
              </w:trPr>
              <w:tc>
                <w:tcPr>
                  <w:tcW w:w="750" w:type="dxa"/>
                  <w:vAlign w:val="center"/>
                  <w:hideMark/>
                </w:tcPr>
                <w:p w14:paraId="62F818AE" w14:textId="77777777" w:rsidR="00FD6BC0" w:rsidRPr="00FD6BC0" w:rsidRDefault="00FD6BC0" w:rsidP="00FD6BC0">
                  <w:pPr>
                    <w:spacing w:after="0" w:line="240" w:lineRule="auto"/>
                    <w:rPr>
                      <w:rFonts w:ascii="Times New Roman" w:eastAsia="Times New Roman" w:hAnsi="Times New Roman" w:cs="Times New Roman"/>
                      <w:sz w:val="24"/>
                      <w:szCs w:val="24"/>
                      <w:lang w:eastAsia="tr-TR"/>
                    </w:rPr>
                  </w:pPr>
                  <w:r w:rsidRPr="00FD6BC0">
                    <w:rPr>
                      <w:rFonts w:ascii="Times New Roman" w:eastAsia="Times New Roman" w:hAnsi="Times New Roman" w:cs="Times New Roman"/>
                      <w:b/>
                      <w:bCs/>
                      <w:sz w:val="24"/>
                      <w:szCs w:val="24"/>
                      <w:lang w:eastAsia="tr-TR"/>
                    </w:rPr>
                    <w:t>EK: 3</w:t>
                  </w:r>
                </w:p>
              </w:tc>
            </w:tr>
          </w:tbl>
          <w:p w14:paraId="08F47218" w14:textId="77777777" w:rsidR="00FD6BC0" w:rsidRPr="00FD6BC0" w:rsidRDefault="00FD6BC0" w:rsidP="00FD6BC0">
            <w:pPr>
              <w:spacing w:after="0" w:line="240" w:lineRule="auto"/>
              <w:rPr>
                <w:rFonts w:ascii="Times New Roman" w:eastAsia="Times New Roman" w:hAnsi="Times New Roman" w:cs="Times New Roman"/>
                <w:sz w:val="24"/>
                <w:szCs w:val="24"/>
                <w:lang w:eastAsia="tr-TR"/>
              </w:rPr>
            </w:pPr>
          </w:p>
        </w:tc>
      </w:tr>
    </w:tbl>
    <w:p w14:paraId="676E2435" w14:textId="77777777" w:rsidR="00FD6BC0" w:rsidRPr="00FD6BC0" w:rsidRDefault="00FD6BC0" w:rsidP="00FD6BC0">
      <w:pPr>
        <w:spacing w:after="0" w:line="240" w:lineRule="auto"/>
        <w:jc w:val="center"/>
        <w:rPr>
          <w:rFonts w:ascii="Times New Roman" w:eastAsia="Times New Roman" w:hAnsi="Times New Roman" w:cs="Times New Roman"/>
          <w:vanish/>
          <w:color w:val="000000"/>
          <w:sz w:val="27"/>
          <w:szCs w:val="27"/>
          <w:lang w:eastAsia="tr-TR"/>
        </w:rPr>
      </w:pPr>
    </w:p>
    <w:tbl>
      <w:tblPr>
        <w:tblW w:w="900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FD6BC0" w:rsidRPr="00FD6BC0" w14:paraId="28C722A2" w14:textId="77777777" w:rsidTr="00FD6BC0">
        <w:trPr>
          <w:tblCellSpacing w:w="15" w:type="dxa"/>
          <w:jc w:val="center"/>
        </w:trPr>
        <w:tc>
          <w:tcPr>
            <w:tcW w:w="0" w:type="auto"/>
            <w:shd w:val="clear" w:color="auto" w:fill="FFFFFF"/>
            <w:vAlign w:val="center"/>
            <w:hideMark/>
          </w:tcPr>
          <w:tbl>
            <w:tblPr>
              <w:tblW w:w="3000" w:type="dxa"/>
              <w:tblCellSpacing w:w="15" w:type="dxa"/>
              <w:tblCellMar>
                <w:top w:w="15" w:type="dxa"/>
                <w:left w:w="15" w:type="dxa"/>
                <w:bottom w:w="15" w:type="dxa"/>
                <w:right w:w="15" w:type="dxa"/>
              </w:tblCellMar>
              <w:tblLook w:val="04A0" w:firstRow="1" w:lastRow="0" w:firstColumn="1" w:lastColumn="0" w:noHBand="0" w:noVBand="1"/>
            </w:tblPr>
            <w:tblGrid>
              <w:gridCol w:w="3000"/>
            </w:tblGrid>
            <w:tr w:rsidR="00FD6BC0" w:rsidRPr="00FD6BC0" w14:paraId="6D18A77F" w14:textId="77777777">
              <w:trPr>
                <w:tblCellSpacing w:w="15" w:type="dxa"/>
              </w:trPr>
              <w:tc>
                <w:tcPr>
                  <w:tcW w:w="0" w:type="auto"/>
                  <w:vAlign w:val="center"/>
                  <w:hideMark/>
                </w:tcPr>
                <w:p w14:paraId="076FF50D" w14:textId="164BA5A3" w:rsidR="00FD6BC0" w:rsidRPr="00FD6BC0" w:rsidRDefault="00FD6BC0" w:rsidP="00FD6BC0">
                  <w:pPr>
                    <w:spacing w:after="0" w:line="240" w:lineRule="auto"/>
                    <w:rPr>
                      <w:rFonts w:ascii="Times New Roman" w:eastAsia="Times New Roman" w:hAnsi="Times New Roman" w:cs="Times New Roman"/>
                      <w:sz w:val="24"/>
                      <w:szCs w:val="24"/>
                      <w:lang w:eastAsia="tr-TR"/>
                    </w:rPr>
                  </w:pPr>
                  <w:r w:rsidRPr="00FD6BC0">
                    <w:rPr>
                      <w:rFonts w:ascii="Times New Roman" w:eastAsia="Times New Roman" w:hAnsi="Times New Roman" w:cs="Times New Roman"/>
                      <w:sz w:val="24"/>
                      <w:szCs w:val="24"/>
                      <w:lang w:eastAsia="tr-TR"/>
                    </w:rPr>
                    <w:t xml:space="preserve">Sözleşme </w:t>
                  </w:r>
                  <w:proofErr w:type="gramStart"/>
                  <w:r w:rsidRPr="00FD6BC0">
                    <w:rPr>
                      <w:rFonts w:ascii="Times New Roman" w:eastAsia="Times New Roman" w:hAnsi="Times New Roman" w:cs="Times New Roman"/>
                      <w:sz w:val="24"/>
                      <w:szCs w:val="24"/>
                      <w:lang w:eastAsia="tr-TR"/>
                    </w:rPr>
                    <w:t>Numarası :</w:t>
                  </w:r>
                  <w:proofErr w:type="gramEnd"/>
                  <w:r w:rsidRPr="00FD6BC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p>
              </w:tc>
            </w:tr>
          </w:tbl>
          <w:p w14:paraId="65DEA0AE" w14:textId="77777777" w:rsidR="00FD6BC0" w:rsidRPr="00FD6BC0" w:rsidRDefault="00FD6BC0" w:rsidP="00FD6BC0">
            <w:pPr>
              <w:spacing w:after="0" w:line="240" w:lineRule="auto"/>
              <w:rPr>
                <w:rFonts w:ascii="Times New Roman" w:eastAsia="Times New Roman" w:hAnsi="Times New Roman" w:cs="Times New Roman"/>
                <w:sz w:val="24"/>
                <w:szCs w:val="24"/>
                <w:lang w:eastAsia="tr-TR"/>
              </w:rPr>
            </w:pPr>
          </w:p>
        </w:tc>
      </w:tr>
    </w:tbl>
    <w:p w14:paraId="7A885825" w14:textId="77777777" w:rsidR="00FD6BC0" w:rsidRPr="00FD6BC0" w:rsidRDefault="00FD6BC0" w:rsidP="00FD6BC0">
      <w:pPr>
        <w:spacing w:after="0" w:line="240" w:lineRule="auto"/>
        <w:jc w:val="center"/>
        <w:rPr>
          <w:rFonts w:ascii="Times New Roman" w:eastAsia="Times New Roman" w:hAnsi="Times New Roman" w:cs="Times New Roman"/>
          <w:color w:val="000000"/>
          <w:sz w:val="27"/>
          <w:szCs w:val="27"/>
          <w:lang w:eastAsia="tr-TR"/>
        </w:rPr>
      </w:pPr>
    </w:p>
    <w:tbl>
      <w:tblPr>
        <w:tblW w:w="900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FD6BC0" w:rsidRPr="00FD6BC0" w14:paraId="37D3DF54" w14:textId="77777777" w:rsidTr="00FD6BC0">
        <w:trPr>
          <w:tblCellSpacing w:w="15" w:type="dxa"/>
          <w:jc w:val="center"/>
        </w:trPr>
        <w:tc>
          <w:tcPr>
            <w:tcW w:w="0" w:type="auto"/>
            <w:shd w:val="clear" w:color="auto" w:fill="FFFFFF"/>
            <w:vAlign w:val="center"/>
            <w:hideMark/>
          </w:tcPr>
          <w:p w14:paraId="5BAA8597" w14:textId="77777777" w:rsidR="00FD6BC0" w:rsidRPr="00FD6BC0" w:rsidRDefault="00FD6BC0" w:rsidP="00FD6BC0">
            <w:pPr>
              <w:spacing w:after="0" w:line="240" w:lineRule="auto"/>
              <w:jc w:val="center"/>
              <w:rPr>
                <w:rFonts w:ascii="Times New Roman" w:eastAsia="Times New Roman" w:hAnsi="Times New Roman" w:cs="Times New Roman"/>
                <w:sz w:val="24"/>
                <w:szCs w:val="24"/>
                <w:lang w:eastAsia="tr-TR"/>
              </w:rPr>
            </w:pPr>
            <w:r w:rsidRPr="00FD6BC0">
              <w:rPr>
                <w:rFonts w:ascii="Times New Roman" w:eastAsia="Times New Roman" w:hAnsi="Times New Roman" w:cs="Times New Roman"/>
                <w:b/>
                <w:bCs/>
                <w:sz w:val="24"/>
                <w:szCs w:val="24"/>
                <w:lang w:eastAsia="tr-TR"/>
              </w:rPr>
              <w:t>ELEKTRONİK BEYANNAME ARACILIK VE SORUMLULUK SÖZLEŞMESİ</w:t>
            </w:r>
          </w:p>
        </w:tc>
      </w:tr>
    </w:tbl>
    <w:p w14:paraId="562B5B74" w14:textId="77777777" w:rsidR="00FD6BC0" w:rsidRPr="00FD6BC0" w:rsidRDefault="00FD6BC0" w:rsidP="00FD6BC0">
      <w:pPr>
        <w:spacing w:after="0" w:line="240" w:lineRule="auto"/>
        <w:jc w:val="center"/>
        <w:rPr>
          <w:rFonts w:ascii="Times New Roman" w:eastAsia="Times New Roman" w:hAnsi="Times New Roman" w:cs="Times New Roman"/>
          <w:color w:val="000000"/>
          <w:sz w:val="27"/>
          <w:szCs w:val="27"/>
          <w:lang w:eastAsia="tr-TR"/>
        </w:rPr>
      </w:pP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FD6BC0" w:rsidRPr="00FD6BC0" w14:paraId="77FA2FD7" w14:textId="77777777" w:rsidTr="00FD6BC0">
        <w:trPr>
          <w:tblCellSpacing w:w="15" w:type="dxa"/>
          <w:jc w:val="center"/>
        </w:trPr>
        <w:tc>
          <w:tcPr>
            <w:tcW w:w="0" w:type="auto"/>
            <w:vAlign w:val="center"/>
            <w:hideMark/>
          </w:tcPr>
          <w:p w14:paraId="586044FC" w14:textId="77777777" w:rsidR="00FD6BC0" w:rsidRPr="00FD6BC0" w:rsidRDefault="00FD6BC0" w:rsidP="00FD6BC0">
            <w:pPr>
              <w:spacing w:before="100" w:beforeAutospacing="1" w:after="100" w:afterAutospacing="1" w:line="240" w:lineRule="auto"/>
              <w:rPr>
                <w:rFonts w:ascii="Times New Roman" w:eastAsia="Times New Roman" w:hAnsi="Times New Roman" w:cs="Times New Roman"/>
                <w:sz w:val="24"/>
                <w:szCs w:val="24"/>
                <w:lang w:eastAsia="tr-TR"/>
              </w:rPr>
            </w:pPr>
            <w:r w:rsidRPr="00FD6BC0">
              <w:rPr>
                <w:rFonts w:ascii="Times New Roman" w:eastAsia="Times New Roman" w:hAnsi="Times New Roman" w:cs="Times New Roman"/>
                <w:sz w:val="24"/>
                <w:szCs w:val="24"/>
                <w:lang w:eastAsia="tr-TR"/>
              </w:rPr>
              <w:t>             İş bu sözleşme, kimlik bilgisi aşağıda yazılı olan kişiler arasında düzenlenmiştir.</w:t>
            </w:r>
          </w:p>
          <w:p w14:paraId="00435B35" w14:textId="77777777" w:rsidR="00FD6BC0" w:rsidRPr="00FD6BC0" w:rsidRDefault="00FD6BC0" w:rsidP="00FD6BC0">
            <w:pPr>
              <w:spacing w:after="0" w:line="240" w:lineRule="auto"/>
              <w:rPr>
                <w:rFonts w:ascii="Times New Roman" w:eastAsia="Times New Roman" w:hAnsi="Times New Roman" w:cs="Times New Roman"/>
                <w:sz w:val="24"/>
                <w:szCs w:val="24"/>
                <w:lang w:eastAsia="tr-TR"/>
              </w:rPr>
            </w:pPr>
            <w:r w:rsidRPr="00FD6BC0">
              <w:rPr>
                <w:rFonts w:ascii="Times New Roman" w:eastAsia="Times New Roman" w:hAnsi="Times New Roman" w:cs="Times New Roman"/>
                <w:sz w:val="24"/>
                <w:szCs w:val="24"/>
                <w:lang w:eastAsia="tr-TR"/>
              </w:rPr>
              <w:br/>
              <w:t>1. TARAFLAR</w:t>
            </w:r>
          </w:p>
          <w:tbl>
            <w:tblPr>
              <w:tblW w:w="87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97"/>
              <w:gridCol w:w="2618"/>
              <w:gridCol w:w="2485"/>
            </w:tblGrid>
            <w:tr w:rsidR="00FD6BC0" w:rsidRPr="00FD6BC0" w14:paraId="795EB20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0EA3B2" w14:textId="77777777" w:rsidR="00FD6BC0" w:rsidRPr="00FD6BC0" w:rsidRDefault="00FD6BC0" w:rsidP="00FD6BC0">
                  <w:pPr>
                    <w:spacing w:after="0" w:line="240" w:lineRule="auto"/>
                    <w:jc w:val="center"/>
                    <w:rPr>
                      <w:rFonts w:ascii="Times New Roman" w:eastAsia="Times New Roman" w:hAnsi="Times New Roman" w:cs="Times New Roman"/>
                      <w:sz w:val="24"/>
                      <w:szCs w:val="24"/>
                      <w:lang w:eastAsia="tr-TR"/>
                    </w:rPr>
                  </w:pPr>
                  <w:r w:rsidRPr="00FD6BC0">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ABA48" w14:textId="77777777" w:rsidR="00FD6BC0" w:rsidRPr="00FD6BC0" w:rsidRDefault="00FD6BC0" w:rsidP="00FD6BC0">
                  <w:pPr>
                    <w:spacing w:after="0" w:line="240" w:lineRule="auto"/>
                    <w:jc w:val="center"/>
                    <w:rPr>
                      <w:rFonts w:ascii="Times New Roman" w:eastAsia="Times New Roman" w:hAnsi="Times New Roman" w:cs="Times New Roman"/>
                      <w:sz w:val="24"/>
                      <w:szCs w:val="24"/>
                      <w:lang w:eastAsia="tr-TR"/>
                    </w:rPr>
                  </w:pPr>
                  <w:r w:rsidRPr="00FD6BC0">
                    <w:rPr>
                      <w:rFonts w:ascii="Times New Roman" w:eastAsia="Times New Roman" w:hAnsi="Times New Roman" w:cs="Times New Roman"/>
                      <w:sz w:val="24"/>
                      <w:szCs w:val="24"/>
                      <w:lang w:eastAsia="tr-TR"/>
                    </w:rPr>
                    <w:t>MESLEK MENSUBUNUN</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9437B" w14:textId="77777777" w:rsidR="00FD6BC0" w:rsidRPr="00FD6BC0" w:rsidRDefault="00FD6BC0" w:rsidP="00FD6BC0">
                  <w:pPr>
                    <w:spacing w:after="0" w:line="240" w:lineRule="auto"/>
                    <w:jc w:val="center"/>
                    <w:rPr>
                      <w:rFonts w:ascii="Times New Roman" w:eastAsia="Times New Roman" w:hAnsi="Times New Roman" w:cs="Times New Roman"/>
                      <w:sz w:val="24"/>
                      <w:szCs w:val="24"/>
                      <w:lang w:eastAsia="tr-TR"/>
                    </w:rPr>
                  </w:pPr>
                  <w:r w:rsidRPr="00FD6BC0">
                    <w:rPr>
                      <w:rFonts w:ascii="Times New Roman" w:eastAsia="Times New Roman" w:hAnsi="Times New Roman" w:cs="Times New Roman"/>
                      <w:sz w:val="24"/>
                      <w:szCs w:val="24"/>
                      <w:lang w:eastAsia="tr-TR"/>
                    </w:rPr>
                    <w:t>MÜKELLEFİN</w:t>
                  </w:r>
                </w:p>
              </w:tc>
            </w:tr>
            <w:tr w:rsidR="00FD6BC0" w:rsidRPr="00FD6BC0" w14:paraId="5FF9AB21" w14:textId="77777777">
              <w:trPr>
                <w:tblCellSpacing w:w="0" w:type="dxa"/>
              </w:trPr>
              <w:tc>
                <w:tcPr>
                  <w:tcW w:w="2460" w:type="dxa"/>
                  <w:tcBorders>
                    <w:top w:val="outset" w:sz="6" w:space="0" w:color="auto"/>
                    <w:left w:val="outset" w:sz="6" w:space="0" w:color="auto"/>
                    <w:bottom w:val="outset" w:sz="6" w:space="0" w:color="auto"/>
                    <w:right w:val="outset" w:sz="6" w:space="0" w:color="auto"/>
                  </w:tcBorders>
                  <w:vAlign w:val="center"/>
                  <w:hideMark/>
                </w:tcPr>
                <w:p w14:paraId="40E0A969" w14:textId="77777777" w:rsidR="00FD6BC0" w:rsidRPr="00FD6BC0" w:rsidRDefault="00FD6BC0" w:rsidP="00FD6BC0">
                  <w:pPr>
                    <w:spacing w:after="0" w:line="240" w:lineRule="auto"/>
                    <w:rPr>
                      <w:rFonts w:ascii="Times New Roman" w:eastAsia="Times New Roman" w:hAnsi="Times New Roman" w:cs="Times New Roman"/>
                      <w:sz w:val="24"/>
                      <w:szCs w:val="24"/>
                      <w:lang w:eastAsia="tr-TR"/>
                    </w:rPr>
                  </w:pPr>
                  <w:r w:rsidRPr="00FD6BC0">
                    <w:rPr>
                      <w:rFonts w:ascii="Times New Roman" w:eastAsia="Times New Roman" w:hAnsi="Times New Roman" w:cs="Times New Roman"/>
                      <w:sz w:val="24"/>
                      <w:szCs w:val="24"/>
                      <w:lang w:eastAsia="tr-TR"/>
                    </w:rPr>
                    <w:t>Vergi Kimlik Numarası</w:t>
                  </w:r>
                </w:p>
              </w:tc>
              <w:tc>
                <w:tcPr>
                  <w:tcW w:w="3015" w:type="dxa"/>
                  <w:tcBorders>
                    <w:top w:val="outset" w:sz="6" w:space="0" w:color="auto"/>
                    <w:left w:val="outset" w:sz="6" w:space="0" w:color="auto"/>
                    <w:bottom w:val="outset" w:sz="6" w:space="0" w:color="auto"/>
                    <w:right w:val="outset" w:sz="6" w:space="0" w:color="auto"/>
                  </w:tcBorders>
                  <w:vAlign w:val="center"/>
                  <w:hideMark/>
                </w:tcPr>
                <w:p w14:paraId="05CFE628" w14:textId="77777777" w:rsidR="00FD6BC0" w:rsidRPr="00FD6BC0" w:rsidRDefault="00FD6BC0" w:rsidP="00FD6BC0">
                  <w:pPr>
                    <w:spacing w:after="0" w:line="240" w:lineRule="auto"/>
                    <w:rPr>
                      <w:rFonts w:ascii="Times New Roman" w:eastAsia="Times New Roman" w:hAnsi="Times New Roman" w:cs="Times New Roman"/>
                      <w:sz w:val="24"/>
                      <w:szCs w:val="24"/>
                      <w:lang w:eastAsia="tr-TR"/>
                    </w:rPr>
                  </w:pPr>
                  <w:r w:rsidRPr="00FD6BC0">
                    <w:rPr>
                      <w:rFonts w:ascii="Times New Roman" w:eastAsia="Times New Roman" w:hAnsi="Times New Roman" w:cs="Times New Roman"/>
                      <w:sz w:val="24"/>
                      <w:szCs w:val="24"/>
                      <w:lang w:eastAsia="tr-TR"/>
                    </w:rPr>
                    <w:t> </w:t>
                  </w:r>
                </w:p>
              </w:tc>
              <w:tc>
                <w:tcPr>
                  <w:tcW w:w="2895" w:type="dxa"/>
                  <w:tcBorders>
                    <w:top w:val="outset" w:sz="6" w:space="0" w:color="auto"/>
                    <w:left w:val="outset" w:sz="6" w:space="0" w:color="auto"/>
                    <w:bottom w:val="outset" w:sz="6" w:space="0" w:color="auto"/>
                    <w:right w:val="outset" w:sz="6" w:space="0" w:color="auto"/>
                  </w:tcBorders>
                  <w:vAlign w:val="center"/>
                  <w:hideMark/>
                </w:tcPr>
                <w:p w14:paraId="13BD4B2D" w14:textId="084FD1EE" w:rsidR="00FD6BC0" w:rsidRPr="00FD6BC0" w:rsidRDefault="00FD6BC0" w:rsidP="00FD6BC0">
                  <w:pPr>
                    <w:spacing w:after="0" w:line="240" w:lineRule="auto"/>
                    <w:rPr>
                      <w:rFonts w:ascii="Times New Roman" w:eastAsia="Times New Roman" w:hAnsi="Times New Roman" w:cs="Times New Roman"/>
                      <w:sz w:val="24"/>
                      <w:szCs w:val="24"/>
                      <w:lang w:eastAsia="tr-TR"/>
                    </w:rPr>
                  </w:pPr>
                </w:p>
              </w:tc>
            </w:tr>
            <w:tr w:rsidR="00FD6BC0" w:rsidRPr="00FD6BC0" w14:paraId="45729FEA" w14:textId="77777777" w:rsidTr="00FD6BC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26EA28" w14:textId="77777777" w:rsidR="00FD6BC0" w:rsidRPr="00FD6BC0" w:rsidRDefault="00FD6BC0" w:rsidP="00FD6BC0">
                  <w:pPr>
                    <w:spacing w:after="0" w:line="240" w:lineRule="auto"/>
                    <w:rPr>
                      <w:rFonts w:ascii="Times New Roman" w:eastAsia="Times New Roman" w:hAnsi="Times New Roman" w:cs="Times New Roman"/>
                      <w:sz w:val="24"/>
                      <w:szCs w:val="24"/>
                      <w:lang w:eastAsia="tr-TR"/>
                    </w:rPr>
                  </w:pPr>
                  <w:r w:rsidRPr="00FD6BC0">
                    <w:rPr>
                      <w:rFonts w:ascii="Times New Roman" w:eastAsia="Times New Roman" w:hAnsi="Times New Roman" w:cs="Times New Roman"/>
                      <w:sz w:val="24"/>
                      <w:szCs w:val="24"/>
                      <w:lang w:eastAsia="tr-TR"/>
                    </w:rPr>
                    <w:t>T.C. Kimlik Numarası</w:t>
                  </w:r>
                </w:p>
              </w:tc>
              <w:tc>
                <w:tcPr>
                  <w:tcW w:w="0" w:type="auto"/>
                  <w:tcBorders>
                    <w:top w:val="outset" w:sz="6" w:space="0" w:color="auto"/>
                    <w:left w:val="outset" w:sz="6" w:space="0" w:color="auto"/>
                    <w:bottom w:val="outset" w:sz="6" w:space="0" w:color="auto"/>
                    <w:right w:val="outset" w:sz="6" w:space="0" w:color="auto"/>
                  </w:tcBorders>
                  <w:vAlign w:val="center"/>
                </w:tcPr>
                <w:p w14:paraId="57F1B9DA" w14:textId="71F529D0" w:rsidR="00FD6BC0" w:rsidRPr="00FD6BC0" w:rsidRDefault="00FD6BC0" w:rsidP="00FD6BC0">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tcPr>
                <w:p w14:paraId="6F73B84F" w14:textId="6F1E216C" w:rsidR="00FD6BC0" w:rsidRPr="00FD6BC0" w:rsidRDefault="00FD6BC0" w:rsidP="00FD6BC0">
                  <w:pPr>
                    <w:spacing w:after="0" w:line="240" w:lineRule="auto"/>
                    <w:rPr>
                      <w:rFonts w:ascii="Times New Roman" w:eastAsia="Times New Roman" w:hAnsi="Times New Roman" w:cs="Times New Roman"/>
                      <w:sz w:val="24"/>
                      <w:szCs w:val="24"/>
                      <w:lang w:eastAsia="tr-TR"/>
                    </w:rPr>
                  </w:pPr>
                </w:p>
              </w:tc>
            </w:tr>
            <w:tr w:rsidR="00FD6BC0" w:rsidRPr="00FD6BC0" w14:paraId="455818B1" w14:textId="77777777" w:rsidTr="00FD6BC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6DBF87" w14:textId="77777777" w:rsidR="00FD6BC0" w:rsidRPr="00FD6BC0" w:rsidRDefault="00FD6BC0" w:rsidP="00FD6BC0">
                  <w:pPr>
                    <w:spacing w:after="0" w:line="240" w:lineRule="auto"/>
                    <w:rPr>
                      <w:rFonts w:ascii="Times New Roman" w:eastAsia="Times New Roman" w:hAnsi="Times New Roman" w:cs="Times New Roman"/>
                      <w:sz w:val="24"/>
                      <w:szCs w:val="24"/>
                      <w:lang w:eastAsia="tr-TR"/>
                    </w:rPr>
                  </w:pPr>
                  <w:r w:rsidRPr="00FD6BC0">
                    <w:rPr>
                      <w:rFonts w:ascii="Times New Roman" w:eastAsia="Times New Roman" w:hAnsi="Times New Roman" w:cs="Times New Roman"/>
                      <w:sz w:val="24"/>
                      <w:szCs w:val="24"/>
                      <w:lang w:eastAsia="tr-TR"/>
                    </w:rPr>
                    <w:t>Adı, Soyadı / Unvanı</w:t>
                  </w:r>
                </w:p>
              </w:tc>
              <w:tc>
                <w:tcPr>
                  <w:tcW w:w="0" w:type="auto"/>
                  <w:tcBorders>
                    <w:top w:val="outset" w:sz="6" w:space="0" w:color="auto"/>
                    <w:left w:val="outset" w:sz="6" w:space="0" w:color="auto"/>
                    <w:bottom w:val="outset" w:sz="6" w:space="0" w:color="auto"/>
                    <w:right w:val="outset" w:sz="6" w:space="0" w:color="auto"/>
                  </w:tcBorders>
                  <w:vAlign w:val="center"/>
                </w:tcPr>
                <w:p w14:paraId="625990FB" w14:textId="1512A6B7" w:rsidR="00FD6BC0" w:rsidRPr="00FD6BC0" w:rsidRDefault="00FD6BC0" w:rsidP="00FD6BC0">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tcPr>
                <w:p w14:paraId="211BDF74" w14:textId="6551FAE2" w:rsidR="00FD6BC0" w:rsidRPr="00FD6BC0" w:rsidRDefault="00FD6BC0" w:rsidP="00FD6BC0">
                  <w:pPr>
                    <w:spacing w:after="0" w:line="240" w:lineRule="auto"/>
                    <w:rPr>
                      <w:rFonts w:ascii="Times New Roman" w:eastAsia="Times New Roman" w:hAnsi="Times New Roman" w:cs="Times New Roman"/>
                      <w:sz w:val="24"/>
                      <w:szCs w:val="24"/>
                      <w:lang w:eastAsia="tr-TR"/>
                    </w:rPr>
                  </w:pPr>
                </w:p>
              </w:tc>
            </w:tr>
            <w:tr w:rsidR="00FD6BC0" w:rsidRPr="00FD6BC0" w14:paraId="6888D10F" w14:textId="77777777" w:rsidTr="00FD6BC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B816F0" w14:textId="77777777" w:rsidR="00FD6BC0" w:rsidRPr="00FD6BC0" w:rsidRDefault="00FD6BC0" w:rsidP="00FD6BC0">
                  <w:pPr>
                    <w:spacing w:after="0" w:line="240" w:lineRule="auto"/>
                    <w:rPr>
                      <w:rFonts w:ascii="Times New Roman" w:eastAsia="Times New Roman" w:hAnsi="Times New Roman" w:cs="Times New Roman"/>
                      <w:sz w:val="24"/>
                      <w:szCs w:val="24"/>
                      <w:lang w:eastAsia="tr-TR"/>
                    </w:rPr>
                  </w:pPr>
                  <w:r w:rsidRPr="00FD6BC0">
                    <w:rPr>
                      <w:rFonts w:ascii="Times New Roman" w:eastAsia="Times New Roman" w:hAnsi="Times New Roman" w:cs="Times New Roman"/>
                      <w:sz w:val="24"/>
                      <w:szCs w:val="24"/>
                      <w:lang w:eastAsia="tr-TR"/>
                    </w:rPr>
                    <w:t>Doğum Yeri / Tüzel Kişilerde Kanuni Merkezi</w:t>
                  </w:r>
                </w:p>
              </w:tc>
              <w:tc>
                <w:tcPr>
                  <w:tcW w:w="0" w:type="auto"/>
                  <w:tcBorders>
                    <w:top w:val="outset" w:sz="6" w:space="0" w:color="auto"/>
                    <w:left w:val="outset" w:sz="6" w:space="0" w:color="auto"/>
                    <w:bottom w:val="outset" w:sz="6" w:space="0" w:color="auto"/>
                    <w:right w:val="outset" w:sz="6" w:space="0" w:color="auto"/>
                  </w:tcBorders>
                  <w:vAlign w:val="center"/>
                </w:tcPr>
                <w:p w14:paraId="3454F0D2" w14:textId="1AA79E1D" w:rsidR="00FD6BC0" w:rsidRPr="00FD6BC0" w:rsidRDefault="00FD6BC0" w:rsidP="00FD6BC0">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tcPr>
                <w:p w14:paraId="39A776E4" w14:textId="07928291" w:rsidR="00FD6BC0" w:rsidRPr="00FD6BC0" w:rsidRDefault="00FD6BC0" w:rsidP="00FD6BC0">
                  <w:pPr>
                    <w:spacing w:after="0" w:line="240" w:lineRule="auto"/>
                    <w:rPr>
                      <w:rFonts w:ascii="Times New Roman" w:eastAsia="Times New Roman" w:hAnsi="Times New Roman" w:cs="Times New Roman"/>
                      <w:sz w:val="24"/>
                      <w:szCs w:val="24"/>
                      <w:lang w:eastAsia="tr-TR"/>
                    </w:rPr>
                  </w:pPr>
                </w:p>
              </w:tc>
            </w:tr>
            <w:tr w:rsidR="00FD6BC0" w:rsidRPr="00FD6BC0" w14:paraId="28827597" w14:textId="77777777" w:rsidTr="00FD6BC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C90A2F" w14:textId="77777777" w:rsidR="00FD6BC0" w:rsidRPr="00FD6BC0" w:rsidRDefault="00FD6BC0" w:rsidP="00FD6BC0">
                  <w:pPr>
                    <w:spacing w:after="0" w:line="240" w:lineRule="auto"/>
                    <w:rPr>
                      <w:rFonts w:ascii="Times New Roman" w:eastAsia="Times New Roman" w:hAnsi="Times New Roman" w:cs="Times New Roman"/>
                      <w:sz w:val="24"/>
                      <w:szCs w:val="24"/>
                      <w:lang w:eastAsia="tr-TR"/>
                    </w:rPr>
                  </w:pPr>
                  <w:r w:rsidRPr="00FD6BC0">
                    <w:rPr>
                      <w:rFonts w:ascii="Times New Roman" w:eastAsia="Times New Roman" w:hAnsi="Times New Roman" w:cs="Times New Roman"/>
                      <w:sz w:val="24"/>
                      <w:szCs w:val="24"/>
                      <w:lang w:eastAsia="tr-TR"/>
                    </w:rPr>
                    <w:t>Doğum Tarihi / Tüzel Kişilerde Kuruluş Tarihi</w:t>
                  </w:r>
                </w:p>
              </w:tc>
              <w:tc>
                <w:tcPr>
                  <w:tcW w:w="0" w:type="auto"/>
                  <w:tcBorders>
                    <w:top w:val="outset" w:sz="6" w:space="0" w:color="auto"/>
                    <w:left w:val="outset" w:sz="6" w:space="0" w:color="auto"/>
                    <w:bottom w:val="outset" w:sz="6" w:space="0" w:color="auto"/>
                    <w:right w:val="outset" w:sz="6" w:space="0" w:color="auto"/>
                  </w:tcBorders>
                  <w:vAlign w:val="center"/>
                </w:tcPr>
                <w:p w14:paraId="32988FD5" w14:textId="09D9F126" w:rsidR="00FD6BC0" w:rsidRPr="00FD6BC0" w:rsidRDefault="00FD6BC0" w:rsidP="00FD6BC0">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tcPr>
                <w:p w14:paraId="21D2A14B" w14:textId="2B69832C" w:rsidR="00FD6BC0" w:rsidRPr="00FD6BC0" w:rsidRDefault="00FD6BC0" w:rsidP="00FD6BC0">
                  <w:pPr>
                    <w:spacing w:after="0" w:line="240" w:lineRule="auto"/>
                    <w:rPr>
                      <w:rFonts w:ascii="Times New Roman" w:eastAsia="Times New Roman" w:hAnsi="Times New Roman" w:cs="Times New Roman"/>
                      <w:sz w:val="24"/>
                      <w:szCs w:val="24"/>
                      <w:lang w:eastAsia="tr-TR"/>
                    </w:rPr>
                  </w:pPr>
                </w:p>
              </w:tc>
            </w:tr>
            <w:tr w:rsidR="00FD6BC0" w:rsidRPr="00FD6BC0" w14:paraId="508DA77A" w14:textId="77777777" w:rsidTr="00FD6BC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E5F64D" w14:textId="77777777" w:rsidR="00FD6BC0" w:rsidRPr="00FD6BC0" w:rsidRDefault="00FD6BC0" w:rsidP="00FD6BC0">
                  <w:pPr>
                    <w:spacing w:after="0" w:line="240" w:lineRule="auto"/>
                    <w:rPr>
                      <w:rFonts w:ascii="Times New Roman" w:eastAsia="Times New Roman" w:hAnsi="Times New Roman" w:cs="Times New Roman"/>
                      <w:sz w:val="24"/>
                      <w:szCs w:val="24"/>
                      <w:lang w:eastAsia="tr-TR"/>
                    </w:rPr>
                  </w:pPr>
                  <w:r w:rsidRPr="00FD6BC0">
                    <w:rPr>
                      <w:rFonts w:ascii="Times New Roman" w:eastAsia="Times New Roman" w:hAnsi="Times New Roman" w:cs="Times New Roman"/>
                      <w:sz w:val="24"/>
                      <w:szCs w:val="24"/>
                      <w:lang w:eastAsia="tr-TR"/>
                    </w:rPr>
                    <w:t>Bağlı Bulunduğu Oda ve Sicil No/ Ticaret Odası</w:t>
                  </w:r>
                </w:p>
              </w:tc>
              <w:tc>
                <w:tcPr>
                  <w:tcW w:w="0" w:type="auto"/>
                  <w:tcBorders>
                    <w:top w:val="outset" w:sz="6" w:space="0" w:color="auto"/>
                    <w:left w:val="outset" w:sz="6" w:space="0" w:color="auto"/>
                    <w:bottom w:val="outset" w:sz="6" w:space="0" w:color="auto"/>
                    <w:right w:val="outset" w:sz="6" w:space="0" w:color="auto"/>
                  </w:tcBorders>
                  <w:vAlign w:val="center"/>
                </w:tcPr>
                <w:p w14:paraId="2426B6A6" w14:textId="200B8C18" w:rsidR="00FD6BC0" w:rsidRPr="00FD6BC0" w:rsidRDefault="00FD6BC0" w:rsidP="00FD6BC0">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tcPr>
                <w:p w14:paraId="7C39CD80" w14:textId="09050132" w:rsidR="00FD6BC0" w:rsidRPr="00FD6BC0" w:rsidRDefault="00FD6BC0" w:rsidP="00FD6BC0">
                  <w:pPr>
                    <w:spacing w:after="0" w:line="240" w:lineRule="auto"/>
                    <w:rPr>
                      <w:rFonts w:ascii="Times New Roman" w:eastAsia="Times New Roman" w:hAnsi="Times New Roman" w:cs="Times New Roman"/>
                      <w:sz w:val="24"/>
                      <w:szCs w:val="24"/>
                      <w:lang w:eastAsia="tr-TR"/>
                    </w:rPr>
                  </w:pPr>
                </w:p>
              </w:tc>
            </w:tr>
            <w:tr w:rsidR="00FD6BC0" w:rsidRPr="00FD6BC0" w14:paraId="7F111E8B" w14:textId="77777777" w:rsidTr="00FD6BC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5ED673" w14:textId="77777777" w:rsidR="00FD6BC0" w:rsidRPr="00FD6BC0" w:rsidRDefault="00FD6BC0" w:rsidP="00FD6BC0">
                  <w:pPr>
                    <w:spacing w:after="0" w:line="240" w:lineRule="auto"/>
                    <w:rPr>
                      <w:rFonts w:ascii="Times New Roman" w:eastAsia="Times New Roman" w:hAnsi="Times New Roman" w:cs="Times New Roman"/>
                      <w:sz w:val="24"/>
                      <w:szCs w:val="24"/>
                      <w:lang w:eastAsia="tr-TR"/>
                    </w:rPr>
                  </w:pPr>
                  <w:r w:rsidRPr="00FD6BC0">
                    <w:rPr>
                      <w:rFonts w:ascii="Times New Roman" w:eastAsia="Times New Roman" w:hAnsi="Times New Roman" w:cs="Times New Roman"/>
                      <w:sz w:val="24"/>
                      <w:szCs w:val="24"/>
                      <w:lang w:eastAsia="tr-TR"/>
                    </w:rPr>
                    <w:t>Mühür / Kaşe Numarası</w:t>
                  </w:r>
                </w:p>
              </w:tc>
              <w:tc>
                <w:tcPr>
                  <w:tcW w:w="0" w:type="auto"/>
                  <w:tcBorders>
                    <w:top w:val="outset" w:sz="6" w:space="0" w:color="auto"/>
                    <w:left w:val="outset" w:sz="6" w:space="0" w:color="auto"/>
                    <w:bottom w:val="outset" w:sz="6" w:space="0" w:color="auto"/>
                    <w:right w:val="outset" w:sz="6" w:space="0" w:color="auto"/>
                  </w:tcBorders>
                  <w:vAlign w:val="center"/>
                </w:tcPr>
                <w:p w14:paraId="0255DF89" w14:textId="02388F5C" w:rsidR="00FD6BC0" w:rsidRPr="00FD6BC0" w:rsidRDefault="00FD6BC0" w:rsidP="00FD6BC0">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tcPr>
                <w:p w14:paraId="336D3182" w14:textId="760A3FA5" w:rsidR="00FD6BC0" w:rsidRPr="00FD6BC0" w:rsidRDefault="00FD6BC0" w:rsidP="00FD6BC0">
                  <w:pPr>
                    <w:spacing w:after="0" w:line="240" w:lineRule="auto"/>
                    <w:rPr>
                      <w:rFonts w:ascii="Times New Roman" w:eastAsia="Times New Roman" w:hAnsi="Times New Roman" w:cs="Times New Roman"/>
                      <w:sz w:val="24"/>
                      <w:szCs w:val="24"/>
                      <w:lang w:eastAsia="tr-TR"/>
                    </w:rPr>
                  </w:pPr>
                </w:p>
              </w:tc>
            </w:tr>
            <w:tr w:rsidR="00FD6BC0" w:rsidRPr="00FD6BC0" w14:paraId="3E2F6D44" w14:textId="77777777" w:rsidTr="00FD6BC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CDB4EE" w14:textId="77777777" w:rsidR="00FD6BC0" w:rsidRPr="00FD6BC0" w:rsidRDefault="00FD6BC0" w:rsidP="00FD6BC0">
                  <w:pPr>
                    <w:spacing w:after="0" w:line="240" w:lineRule="auto"/>
                    <w:rPr>
                      <w:rFonts w:ascii="Times New Roman" w:eastAsia="Times New Roman" w:hAnsi="Times New Roman" w:cs="Times New Roman"/>
                      <w:sz w:val="24"/>
                      <w:szCs w:val="24"/>
                      <w:lang w:eastAsia="tr-TR"/>
                    </w:rPr>
                  </w:pPr>
                  <w:r w:rsidRPr="00FD6BC0">
                    <w:rPr>
                      <w:rFonts w:ascii="Times New Roman" w:eastAsia="Times New Roman" w:hAnsi="Times New Roman" w:cs="Times New Roman"/>
                      <w:sz w:val="24"/>
                      <w:szCs w:val="24"/>
                      <w:lang w:eastAsia="tr-TR"/>
                    </w:rPr>
                    <w:t>Hizmet sözleşmesi Tarih ve No.</w:t>
                  </w:r>
                </w:p>
              </w:tc>
              <w:tc>
                <w:tcPr>
                  <w:tcW w:w="0" w:type="auto"/>
                  <w:tcBorders>
                    <w:top w:val="outset" w:sz="6" w:space="0" w:color="auto"/>
                    <w:left w:val="outset" w:sz="6" w:space="0" w:color="auto"/>
                    <w:bottom w:val="outset" w:sz="6" w:space="0" w:color="auto"/>
                    <w:right w:val="outset" w:sz="6" w:space="0" w:color="auto"/>
                  </w:tcBorders>
                  <w:vAlign w:val="center"/>
                </w:tcPr>
                <w:p w14:paraId="44A2E0CF" w14:textId="154E03EB" w:rsidR="00FD6BC0" w:rsidRPr="00FD6BC0" w:rsidRDefault="00FD6BC0" w:rsidP="00FD6BC0">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tcPr>
                <w:p w14:paraId="37973094" w14:textId="4EE07DFC" w:rsidR="00FD6BC0" w:rsidRPr="00FD6BC0" w:rsidRDefault="00FD6BC0" w:rsidP="00FD6BC0">
                  <w:pPr>
                    <w:spacing w:after="0" w:line="240" w:lineRule="auto"/>
                    <w:rPr>
                      <w:rFonts w:ascii="Times New Roman" w:eastAsia="Times New Roman" w:hAnsi="Times New Roman" w:cs="Times New Roman"/>
                      <w:sz w:val="24"/>
                      <w:szCs w:val="24"/>
                      <w:lang w:eastAsia="tr-TR"/>
                    </w:rPr>
                  </w:pPr>
                </w:p>
              </w:tc>
            </w:tr>
            <w:tr w:rsidR="00FD6BC0" w:rsidRPr="00FD6BC0" w14:paraId="34603852" w14:textId="77777777" w:rsidTr="00FD6BC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7F98D4" w14:textId="77777777" w:rsidR="00FD6BC0" w:rsidRPr="00FD6BC0" w:rsidRDefault="00FD6BC0" w:rsidP="00FD6BC0">
                  <w:pPr>
                    <w:spacing w:after="0" w:line="240" w:lineRule="auto"/>
                    <w:rPr>
                      <w:rFonts w:ascii="Times New Roman" w:eastAsia="Times New Roman" w:hAnsi="Times New Roman" w:cs="Times New Roman"/>
                      <w:sz w:val="24"/>
                      <w:szCs w:val="24"/>
                      <w:lang w:eastAsia="tr-TR"/>
                    </w:rPr>
                  </w:pPr>
                  <w:r w:rsidRPr="00FD6BC0">
                    <w:rPr>
                      <w:rFonts w:ascii="Times New Roman" w:eastAsia="Times New Roman" w:hAnsi="Times New Roman" w:cs="Times New Roman"/>
                      <w:sz w:val="24"/>
                      <w:szCs w:val="24"/>
                      <w:lang w:eastAsia="tr-TR"/>
                    </w:rPr>
                    <w:t>Adresi</w:t>
                  </w:r>
                </w:p>
              </w:tc>
              <w:tc>
                <w:tcPr>
                  <w:tcW w:w="0" w:type="auto"/>
                  <w:tcBorders>
                    <w:top w:val="outset" w:sz="6" w:space="0" w:color="auto"/>
                    <w:left w:val="outset" w:sz="6" w:space="0" w:color="auto"/>
                    <w:bottom w:val="outset" w:sz="6" w:space="0" w:color="auto"/>
                    <w:right w:val="outset" w:sz="6" w:space="0" w:color="auto"/>
                  </w:tcBorders>
                  <w:vAlign w:val="center"/>
                </w:tcPr>
                <w:p w14:paraId="0616CFAA" w14:textId="2A0A7983" w:rsidR="00FD6BC0" w:rsidRPr="00FD6BC0" w:rsidRDefault="00FD6BC0" w:rsidP="00FD6BC0">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tcPr>
                <w:p w14:paraId="34296DA6" w14:textId="6CF910E8" w:rsidR="00FD6BC0" w:rsidRPr="00FD6BC0" w:rsidRDefault="00FD6BC0" w:rsidP="00FD6BC0">
                  <w:pPr>
                    <w:spacing w:after="0" w:line="240" w:lineRule="auto"/>
                    <w:rPr>
                      <w:rFonts w:ascii="Times New Roman" w:eastAsia="Times New Roman" w:hAnsi="Times New Roman" w:cs="Times New Roman"/>
                      <w:sz w:val="24"/>
                      <w:szCs w:val="24"/>
                      <w:lang w:eastAsia="tr-TR"/>
                    </w:rPr>
                  </w:pPr>
                </w:p>
              </w:tc>
            </w:tr>
            <w:tr w:rsidR="00FD6BC0" w:rsidRPr="00FD6BC0" w14:paraId="4E9EE4CE" w14:textId="77777777" w:rsidTr="00FD6BC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5D7269" w14:textId="77777777" w:rsidR="00FD6BC0" w:rsidRPr="00FD6BC0" w:rsidRDefault="00FD6BC0" w:rsidP="00FD6BC0">
                  <w:pPr>
                    <w:spacing w:after="0" w:line="240" w:lineRule="auto"/>
                    <w:rPr>
                      <w:rFonts w:ascii="Times New Roman" w:eastAsia="Times New Roman" w:hAnsi="Times New Roman" w:cs="Times New Roman"/>
                      <w:sz w:val="24"/>
                      <w:szCs w:val="24"/>
                      <w:lang w:eastAsia="tr-TR"/>
                    </w:rPr>
                  </w:pPr>
                  <w:r w:rsidRPr="00FD6BC0">
                    <w:rPr>
                      <w:rFonts w:ascii="Times New Roman" w:eastAsia="Times New Roman" w:hAnsi="Times New Roman" w:cs="Times New Roman"/>
                      <w:sz w:val="24"/>
                      <w:szCs w:val="24"/>
                      <w:lang w:eastAsia="tr-TR"/>
                    </w:rPr>
                    <w:t>Telefon Numarası</w:t>
                  </w:r>
                </w:p>
              </w:tc>
              <w:tc>
                <w:tcPr>
                  <w:tcW w:w="0" w:type="auto"/>
                  <w:tcBorders>
                    <w:top w:val="outset" w:sz="6" w:space="0" w:color="auto"/>
                    <w:left w:val="outset" w:sz="6" w:space="0" w:color="auto"/>
                    <w:bottom w:val="outset" w:sz="6" w:space="0" w:color="auto"/>
                    <w:right w:val="outset" w:sz="6" w:space="0" w:color="auto"/>
                  </w:tcBorders>
                  <w:vAlign w:val="center"/>
                </w:tcPr>
                <w:p w14:paraId="1DFB1112" w14:textId="4944A577" w:rsidR="00FD6BC0" w:rsidRPr="00FD6BC0" w:rsidRDefault="00FD6BC0" w:rsidP="00FD6BC0">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tcPr>
                <w:p w14:paraId="43CA9ABC" w14:textId="6EE45959" w:rsidR="00FD6BC0" w:rsidRPr="00FD6BC0" w:rsidRDefault="00FD6BC0" w:rsidP="00FD6BC0">
                  <w:pPr>
                    <w:spacing w:after="0" w:line="240" w:lineRule="auto"/>
                    <w:rPr>
                      <w:rFonts w:ascii="Times New Roman" w:eastAsia="Times New Roman" w:hAnsi="Times New Roman" w:cs="Times New Roman"/>
                      <w:sz w:val="24"/>
                      <w:szCs w:val="24"/>
                      <w:lang w:eastAsia="tr-TR"/>
                    </w:rPr>
                  </w:pPr>
                </w:p>
              </w:tc>
            </w:tr>
            <w:tr w:rsidR="00FD6BC0" w:rsidRPr="00FD6BC0" w14:paraId="75B9EB11" w14:textId="77777777" w:rsidTr="00FD6BC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BC89C1" w14:textId="77777777" w:rsidR="00FD6BC0" w:rsidRPr="00FD6BC0" w:rsidRDefault="00FD6BC0" w:rsidP="00FD6BC0">
                  <w:pPr>
                    <w:spacing w:after="0" w:line="240" w:lineRule="auto"/>
                    <w:rPr>
                      <w:rFonts w:ascii="Times New Roman" w:eastAsia="Times New Roman" w:hAnsi="Times New Roman" w:cs="Times New Roman"/>
                      <w:sz w:val="24"/>
                      <w:szCs w:val="24"/>
                      <w:lang w:eastAsia="tr-TR"/>
                    </w:rPr>
                  </w:pPr>
                  <w:proofErr w:type="spellStart"/>
                  <w:r w:rsidRPr="00FD6BC0">
                    <w:rPr>
                      <w:rFonts w:ascii="Times New Roman" w:eastAsia="Times New Roman" w:hAnsi="Times New Roman" w:cs="Times New Roman"/>
                      <w:sz w:val="24"/>
                      <w:szCs w:val="24"/>
                      <w:lang w:eastAsia="tr-TR"/>
                    </w:rPr>
                    <w:t>Fax</w:t>
                  </w:r>
                  <w:proofErr w:type="spellEnd"/>
                  <w:r w:rsidRPr="00FD6BC0">
                    <w:rPr>
                      <w:rFonts w:ascii="Times New Roman" w:eastAsia="Times New Roman" w:hAnsi="Times New Roman" w:cs="Times New Roman"/>
                      <w:sz w:val="24"/>
                      <w:szCs w:val="24"/>
                      <w:lang w:eastAsia="tr-TR"/>
                    </w:rPr>
                    <w:t xml:space="preserve"> Numarası</w:t>
                  </w:r>
                </w:p>
              </w:tc>
              <w:tc>
                <w:tcPr>
                  <w:tcW w:w="0" w:type="auto"/>
                  <w:tcBorders>
                    <w:top w:val="outset" w:sz="6" w:space="0" w:color="auto"/>
                    <w:left w:val="outset" w:sz="6" w:space="0" w:color="auto"/>
                    <w:bottom w:val="outset" w:sz="6" w:space="0" w:color="auto"/>
                    <w:right w:val="outset" w:sz="6" w:space="0" w:color="auto"/>
                  </w:tcBorders>
                  <w:vAlign w:val="center"/>
                </w:tcPr>
                <w:p w14:paraId="1BFD7F91" w14:textId="53589F09" w:rsidR="00FD6BC0" w:rsidRPr="00FD6BC0" w:rsidRDefault="00FD6BC0" w:rsidP="00FD6BC0">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tcPr>
                <w:p w14:paraId="671397F8" w14:textId="698CA310" w:rsidR="00FD6BC0" w:rsidRPr="00FD6BC0" w:rsidRDefault="00FD6BC0" w:rsidP="00FD6BC0">
                  <w:pPr>
                    <w:spacing w:after="0" w:line="240" w:lineRule="auto"/>
                    <w:rPr>
                      <w:rFonts w:ascii="Times New Roman" w:eastAsia="Times New Roman" w:hAnsi="Times New Roman" w:cs="Times New Roman"/>
                      <w:sz w:val="24"/>
                      <w:szCs w:val="24"/>
                      <w:lang w:eastAsia="tr-TR"/>
                    </w:rPr>
                  </w:pPr>
                </w:p>
              </w:tc>
            </w:tr>
            <w:tr w:rsidR="00FD6BC0" w:rsidRPr="00FD6BC0" w14:paraId="74F0A277" w14:textId="77777777" w:rsidTr="00FD6BC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7BF38B" w14:textId="77777777" w:rsidR="00FD6BC0" w:rsidRPr="00FD6BC0" w:rsidRDefault="00FD6BC0" w:rsidP="00FD6BC0">
                  <w:pPr>
                    <w:spacing w:after="0" w:line="240" w:lineRule="auto"/>
                    <w:rPr>
                      <w:rFonts w:ascii="Times New Roman" w:eastAsia="Times New Roman" w:hAnsi="Times New Roman" w:cs="Times New Roman"/>
                      <w:sz w:val="24"/>
                      <w:szCs w:val="24"/>
                      <w:lang w:eastAsia="tr-TR"/>
                    </w:rPr>
                  </w:pPr>
                  <w:r w:rsidRPr="00FD6BC0">
                    <w:rPr>
                      <w:rFonts w:ascii="Times New Roman" w:eastAsia="Times New Roman" w:hAnsi="Times New Roman" w:cs="Times New Roman"/>
                      <w:sz w:val="24"/>
                      <w:szCs w:val="24"/>
                      <w:lang w:eastAsia="tr-TR"/>
                    </w:rPr>
                    <w:t>Elektronik Posta Adresi</w:t>
                  </w:r>
                </w:p>
              </w:tc>
              <w:tc>
                <w:tcPr>
                  <w:tcW w:w="0" w:type="auto"/>
                  <w:tcBorders>
                    <w:top w:val="outset" w:sz="6" w:space="0" w:color="auto"/>
                    <w:left w:val="outset" w:sz="6" w:space="0" w:color="auto"/>
                    <w:bottom w:val="outset" w:sz="6" w:space="0" w:color="auto"/>
                    <w:right w:val="outset" w:sz="6" w:space="0" w:color="auto"/>
                  </w:tcBorders>
                  <w:vAlign w:val="center"/>
                </w:tcPr>
                <w:p w14:paraId="463B0BD0" w14:textId="0DBCF411" w:rsidR="00FD6BC0" w:rsidRPr="00FD6BC0" w:rsidRDefault="00FD6BC0" w:rsidP="00FD6BC0">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tcPr>
                <w:p w14:paraId="62410F30" w14:textId="09DA10A3" w:rsidR="00FD6BC0" w:rsidRPr="00FD6BC0" w:rsidRDefault="00FD6BC0" w:rsidP="00FD6BC0">
                  <w:pPr>
                    <w:spacing w:after="0" w:line="240" w:lineRule="auto"/>
                    <w:rPr>
                      <w:rFonts w:ascii="Times New Roman" w:eastAsia="Times New Roman" w:hAnsi="Times New Roman" w:cs="Times New Roman"/>
                      <w:sz w:val="24"/>
                      <w:szCs w:val="24"/>
                      <w:lang w:eastAsia="tr-TR"/>
                    </w:rPr>
                  </w:pPr>
                </w:p>
              </w:tc>
            </w:tr>
          </w:tbl>
          <w:p w14:paraId="4E959D00" w14:textId="77777777" w:rsidR="00FD6BC0" w:rsidRPr="00FD6BC0" w:rsidRDefault="00FD6BC0" w:rsidP="00FD6BC0">
            <w:pPr>
              <w:spacing w:before="100" w:beforeAutospacing="1" w:after="100" w:afterAutospacing="1" w:line="240" w:lineRule="auto"/>
              <w:rPr>
                <w:rFonts w:ascii="Times New Roman" w:eastAsia="Times New Roman" w:hAnsi="Times New Roman" w:cs="Times New Roman"/>
                <w:sz w:val="24"/>
                <w:szCs w:val="24"/>
                <w:lang w:eastAsia="tr-TR"/>
              </w:rPr>
            </w:pPr>
            <w:r w:rsidRPr="00FD6BC0">
              <w:rPr>
                <w:rFonts w:ascii="Times New Roman" w:eastAsia="Times New Roman" w:hAnsi="Times New Roman" w:cs="Times New Roman"/>
                <w:sz w:val="24"/>
                <w:szCs w:val="24"/>
                <w:lang w:eastAsia="tr-TR"/>
              </w:rPr>
              <w:t>2- KONU</w:t>
            </w:r>
          </w:p>
          <w:p w14:paraId="5CB4E6E2" w14:textId="77777777" w:rsidR="00FD6BC0" w:rsidRPr="00FD6BC0" w:rsidRDefault="00FD6BC0" w:rsidP="00FD6BC0">
            <w:pPr>
              <w:spacing w:before="100" w:beforeAutospacing="1" w:after="100" w:afterAutospacing="1" w:line="240" w:lineRule="auto"/>
              <w:rPr>
                <w:rFonts w:ascii="Times New Roman" w:eastAsia="Times New Roman" w:hAnsi="Times New Roman" w:cs="Times New Roman"/>
                <w:sz w:val="24"/>
                <w:szCs w:val="24"/>
                <w:lang w:eastAsia="tr-TR"/>
              </w:rPr>
            </w:pPr>
            <w:r w:rsidRPr="00FD6BC0">
              <w:rPr>
                <w:rFonts w:ascii="Times New Roman" w:eastAsia="Times New Roman" w:hAnsi="Times New Roman" w:cs="Times New Roman"/>
                <w:sz w:val="24"/>
                <w:szCs w:val="24"/>
                <w:lang w:eastAsia="tr-TR"/>
              </w:rPr>
              <w:t>             Bu sözleşmenin konusu, mükellef (kanuni temsilcisi veya vergi sorumlusu dahil) tarafından e-beyanname gönderilmesini sağlamak üzere, e-beyanname göndermeye aracılık etme yetkisine sahip meslek mensubuna sunulan bilgiler çerçevesinde ilgili vergi dairesine e-beyanname gönderilmesi ve karşılığında elektronik ortamda düzenlenerek iletilen ve mükellefe tebliğ yerine geçen tahakkuk fişinin elektronik ortamda alınmasıdır.</w:t>
            </w:r>
          </w:p>
          <w:p w14:paraId="230A5CCC" w14:textId="77777777" w:rsidR="00FD6BC0" w:rsidRPr="00FD6BC0" w:rsidRDefault="00FD6BC0" w:rsidP="00FD6BC0">
            <w:pPr>
              <w:spacing w:before="100" w:beforeAutospacing="1" w:after="100" w:afterAutospacing="1" w:line="240" w:lineRule="auto"/>
              <w:rPr>
                <w:rFonts w:ascii="Times New Roman" w:eastAsia="Times New Roman" w:hAnsi="Times New Roman" w:cs="Times New Roman"/>
                <w:sz w:val="24"/>
                <w:szCs w:val="24"/>
                <w:lang w:eastAsia="tr-TR"/>
              </w:rPr>
            </w:pPr>
            <w:r w:rsidRPr="00FD6BC0">
              <w:rPr>
                <w:rFonts w:ascii="Times New Roman" w:eastAsia="Times New Roman" w:hAnsi="Times New Roman" w:cs="Times New Roman"/>
                <w:sz w:val="24"/>
                <w:szCs w:val="24"/>
                <w:lang w:eastAsia="tr-TR"/>
              </w:rPr>
              <w:t>3- TARAFLARIN KARŞILIKLI SORUMLULUK VE YÜKÜMLÜLÜKLERİ</w:t>
            </w:r>
          </w:p>
          <w:p w14:paraId="5F96B8C7" w14:textId="77777777" w:rsidR="00FD6BC0" w:rsidRPr="00FD6BC0" w:rsidRDefault="00FD6BC0" w:rsidP="00FD6BC0">
            <w:pPr>
              <w:spacing w:before="100" w:beforeAutospacing="1" w:after="100" w:afterAutospacing="1" w:line="240" w:lineRule="auto"/>
              <w:rPr>
                <w:rFonts w:ascii="Times New Roman" w:eastAsia="Times New Roman" w:hAnsi="Times New Roman" w:cs="Times New Roman"/>
                <w:sz w:val="24"/>
                <w:szCs w:val="24"/>
                <w:lang w:eastAsia="tr-TR"/>
              </w:rPr>
            </w:pPr>
            <w:r w:rsidRPr="00FD6BC0">
              <w:rPr>
                <w:rFonts w:ascii="Times New Roman" w:eastAsia="Times New Roman" w:hAnsi="Times New Roman" w:cs="Times New Roman"/>
                <w:sz w:val="24"/>
                <w:szCs w:val="24"/>
                <w:lang w:eastAsia="tr-TR"/>
              </w:rPr>
              <w:t>1. Meslek mensubu, elektronik beyannamenin gönderilmesi sırasında Bakanlık tarafından beyannamelerin elektronik ortamda gönderilmesi ile ilgili yayımlanacak genel tebliğ, sirküler ve diğer ilgili düzenlemelerde belirtilen usul ve esaslara uyacaktır.</w:t>
            </w:r>
          </w:p>
          <w:p w14:paraId="343B8CC0" w14:textId="77777777" w:rsidR="00FD6BC0" w:rsidRPr="00FD6BC0" w:rsidRDefault="00FD6BC0" w:rsidP="00FD6BC0">
            <w:pPr>
              <w:spacing w:before="100" w:beforeAutospacing="1" w:after="100" w:afterAutospacing="1" w:line="240" w:lineRule="auto"/>
              <w:rPr>
                <w:rFonts w:ascii="Times New Roman" w:eastAsia="Times New Roman" w:hAnsi="Times New Roman" w:cs="Times New Roman"/>
                <w:sz w:val="24"/>
                <w:szCs w:val="24"/>
                <w:lang w:eastAsia="tr-TR"/>
              </w:rPr>
            </w:pPr>
            <w:r w:rsidRPr="00FD6BC0">
              <w:rPr>
                <w:rFonts w:ascii="Times New Roman" w:eastAsia="Times New Roman" w:hAnsi="Times New Roman" w:cs="Times New Roman"/>
                <w:sz w:val="24"/>
                <w:szCs w:val="24"/>
                <w:lang w:eastAsia="tr-TR"/>
              </w:rPr>
              <w:t xml:space="preserve">2. Meslek mensubu, mükellef veya kanuni temsilcisi tarafından kendisine sağlanan bilgilere ve yasal düzenlemelere uygun olarak e-beyannamenin doldurulması ile elektronik ortamda </w:t>
            </w:r>
            <w:r w:rsidRPr="00FD6BC0">
              <w:rPr>
                <w:rFonts w:ascii="Times New Roman" w:eastAsia="Times New Roman" w:hAnsi="Times New Roman" w:cs="Times New Roman"/>
                <w:sz w:val="24"/>
                <w:szCs w:val="24"/>
                <w:lang w:eastAsia="tr-TR"/>
              </w:rPr>
              <w:lastRenderedPageBreak/>
              <w:t>gönderilmesi ve karşılığında tahakkuk fişinin alınmasından mükellefe ve ilgili vergi dairesine karşı sorumludur.</w:t>
            </w:r>
          </w:p>
          <w:p w14:paraId="6B936F26" w14:textId="47CC85CD" w:rsidR="00FD6BC0" w:rsidRPr="00FD6BC0" w:rsidRDefault="00FD6BC0" w:rsidP="00FD6BC0">
            <w:pPr>
              <w:spacing w:before="100" w:beforeAutospacing="1" w:after="100" w:afterAutospacing="1" w:line="240" w:lineRule="auto"/>
              <w:rPr>
                <w:rFonts w:ascii="Times New Roman" w:eastAsia="Times New Roman" w:hAnsi="Times New Roman" w:cs="Times New Roman"/>
                <w:sz w:val="24"/>
                <w:szCs w:val="24"/>
                <w:lang w:eastAsia="tr-TR"/>
              </w:rPr>
            </w:pPr>
            <w:r w:rsidRPr="00FD6BC0">
              <w:rPr>
                <w:rFonts w:ascii="Times New Roman" w:eastAsia="Times New Roman" w:hAnsi="Times New Roman" w:cs="Times New Roman"/>
                <w:sz w:val="24"/>
                <w:szCs w:val="24"/>
                <w:lang w:eastAsia="tr-TR"/>
              </w:rPr>
              <w:t>3. Meslek mensubu ile mükellef arasında; mükellefin defterlerini tutmak, bilanço, gelir tablosu ve vergi beyannamelerini düzenlemek / tasdik işlemi yapmak üzere</w:t>
            </w:r>
            <w:proofErr w:type="gramStart"/>
            <w:r w:rsidRPr="00FD6BC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w:t>
            </w:r>
            <w:r w:rsidRPr="00FD6BC0">
              <w:rPr>
                <w:rFonts w:ascii="Times New Roman" w:eastAsia="Times New Roman" w:hAnsi="Times New Roman" w:cs="Times New Roman"/>
                <w:sz w:val="24"/>
                <w:szCs w:val="24"/>
                <w:lang w:eastAsia="tr-TR"/>
              </w:rPr>
              <w:t xml:space="preserve"> / </w:t>
            </w:r>
            <w:r>
              <w:rPr>
                <w:rFonts w:ascii="Times New Roman" w:eastAsia="Times New Roman" w:hAnsi="Times New Roman" w:cs="Times New Roman"/>
                <w:sz w:val="24"/>
                <w:szCs w:val="24"/>
                <w:lang w:eastAsia="tr-TR"/>
              </w:rPr>
              <w:t>…</w:t>
            </w:r>
            <w:r w:rsidRPr="00FD6BC0">
              <w:rPr>
                <w:rFonts w:ascii="Times New Roman" w:eastAsia="Times New Roman" w:hAnsi="Times New Roman" w:cs="Times New Roman"/>
                <w:sz w:val="24"/>
                <w:szCs w:val="24"/>
                <w:lang w:eastAsia="tr-TR"/>
              </w:rPr>
              <w:t xml:space="preserve"> / </w:t>
            </w:r>
            <w:proofErr w:type="gramStart"/>
            <w:r w:rsidRPr="00FD6BC0">
              <w:rPr>
                <w:rFonts w:ascii="Times New Roman" w:eastAsia="Times New Roman" w:hAnsi="Times New Roman" w:cs="Times New Roman"/>
                <w:sz w:val="24"/>
                <w:szCs w:val="24"/>
                <w:lang w:eastAsia="tr-TR"/>
              </w:rPr>
              <w:t>20</w:t>
            </w:r>
            <w:r>
              <w:rPr>
                <w:rFonts w:ascii="Times New Roman" w:eastAsia="Times New Roman" w:hAnsi="Times New Roman" w:cs="Times New Roman"/>
                <w:sz w:val="24"/>
                <w:szCs w:val="24"/>
                <w:lang w:eastAsia="tr-TR"/>
              </w:rPr>
              <w:t>..</w:t>
            </w:r>
            <w:proofErr w:type="gramEnd"/>
            <w:r w:rsidRPr="00FD6BC0">
              <w:rPr>
                <w:rFonts w:ascii="Times New Roman" w:eastAsia="Times New Roman" w:hAnsi="Times New Roman" w:cs="Times New Roman"/>
                <w:sz w:val="24"/>
                <w:szCs w:val="24"/>
                <w:lang w:eastAsia="tr-TR"/>
              </w:rPr>
              <w:t xml:space="preserve"> tarih ve </w:t>
            </w:r>
            <w:r>
              <w:rPr>
                <w:rFonts w:ascii="Times New Roman" w:eastAsia="Times New Roman" w:hAnsi="Times New Roman" w:cs="Times New Roman"/>
                <w:sz w:val="24"/>
                <w:szCs w:val="24"/>
                <w:lang w:eastAsia="tr-TR"/>
              </w:rPr>
              <w:t>……</w:t>
            </w:r>
            <w:r w:rsidRPr="00FD6BC0">
              <w:rPr>
                <w:rFonts w:ascii="Times New Roman" w:eastAsia="Times New Roman" w:hAnsi="Times New Roman" w:cs="Times New Roman"/>
                <w:sz w:val="24"/>
                <w:szCs w:val="24"/>
                <w:lang w:eastAsia="tr-TR"/>
              </w:rPr>
              <w:t xml:space="preserve"> sayılı hizmet sözleşmesi bulunmaktadır. Meslek mensubu, söz konusu sözleşmeye konu teşkil eden ve elektronik ortamda ilgili vergi dairesine gönderilmesine aracılık edilecek olan beyannamelerde yer alan bilgilerin, defter kayıtlarına ve bu kayıtların dayanağı belgelere uygun olmamasından dolayı ortaya çıkacak vergi </w:t>
            </w:r>
            <w:proofErr w:type="spellStart"/>
            <w:r w:rsidRPr="00FD6BC0">
              <w:rPr>
                <w:rFonts w:ascii="Times New Roman" w:eastAsia="Times New Roman" w:hAnsi="Times New Roman" w:cs="Times New Roman"/>
                <w:sz w:val="24"/>
                <w:szCs w:val="24"/>
                <w:lang w:eastAsia="tr-TR"/>
              </w:rPr>
              <w:t>ziyaına</w:t>
            </w:r>
            <w:proofErr w:type="spellEnd"/>
            <w:r w:rsidRPr="00FD6BC0">
              <w:rPr>
                <w:rFonts w:ascii="Times New Roman" w:eastAsia="Times New Roman" w:hAnsi="Times New Roman" w:cs="Times New Roman"/>
                <w:sz w:val="24"/>
                <w:szCs w:val="24"/>
                <w:lang w:eastAsia="tr-TR"/>
              </w:rPr>
              <w:t xml:space="preserve"> bağlı olarak salınacak vergi, kesilecek ceza ve hesaplanacak faizlerin ödenmesinden, 213 sayılı Vergi Usul Kanununun mükerrer 227 </w:t>
            </w:r>
            <w:proofErr w:type="spellStart"/>
            <w:r w:rsidRPr="00FD6BC0">
              <w:rPr>
                <w:rFonts w:ascii="Times New Roman" w:eastAsia="Times New Roman" w:hAnsi="Times New Roman" w:cs="Times New Roman"/>
                <w:sz w:val="24"/>
                <w:szCs w:val="24"/>
                <w:lang w:eastAsia="tr-TR"/>
              </w:rPr>
              <w:t>nci</w:t>
            </w:r>
            <w:proofErr w:type="spellEnd"/>
            <w:r w:rsidRPr="00FD6BC0">
              <w:rPr>
                <w:rFonts w:ascii="Times New Roman" w:eastAsia="Times New Roman" w:hAnsi="Times New Roman" w:cs="Times New Roman"/>
                <w:sz w:val="24"/>
                <w:szCs w:val="24"/>
                <w:lang w:eastAsia="tr-TR"/>
              </w:rPr>
              <w:t xml:space="preserve"> maddesi uyarınca ve bu maddenin Maliye Bakanlığına verdiği yetkiye istinaden yayımlanan 4 Sıra </w:t>
            </w:r>
            <w:proofErr w:type="spellStart"/>
            <w:r w:rsidRPr="00FD6BC0">
              <w:rPr>
                <w:rFonts w:ascii="Times New Roman" w:eastAsia="Times New Roman" w:hAnsi="Times New Roman" w:cs="Times New Roman"/>
                <w:sz w:val="24"/>
                <w:szCs w:val="24"/>
                <w:lang w:eastAsia="tr-TR"/>
              </w:rPr>
              <w:t>No’lu</w:t>
            </w:r>
            <w:proofErr w:type="spellEnd"/>
            <w:r w:rsidRPr="00FD6BC0">
              <w:rPr>
                <w:rFonts w:ascii="Times New Roman" w:eastAsia="Times New Roman" w:hAnsi="Times New Roman" w:cs="Times New Roman"/>
                <w:sz w:val="24"/>
                <w:szCs w:val="24"/>
                <w:lang w:eastAsia="tr-TR"/>
              </w:rPr>
              <w:t xml:space="preserve"> Vergi Beyannamelerinin Serbest Muhasebeci ve Serbest Muhasebeci Mali Müşavirlerce İmzalanması Hakkında Genel Tebliğ hükümleri uyarınca mükellefle birlikte müştereken ve </w:t>
            </w:r>
            <w:proofErr w:type="spellStart"/>
            <w:r w:rsidRPr="00FD6BC0">
              <w:rPr>
                <w:rFonts w:ascii="Times New Roman" w:eastAsia="Times New Roman" w:hAnsi="Times New Roman" w:cs="Times New Roman"/>
                <w:sz w:val="24"/>
                <w:szCs w:val="24"/>
                <w:lang w:eastAsia="tr-TR"/>
              </w:rPr>
              <w:t>müteselsilen</w:t>
            </w:r>
            <w:proofErr w:type="spellEnd"/>
            <w:r w:rsidRPr="00FD6BC0">
              <w:rPr>
                <w:rFonts w:ascii="Times New Roman" w:eastAsia="Times New Roman" w:hAnsi="Times New Roman" w:cs="Times New Roman"/>
                <w:sz w:val="24"/>
                <w:szCs w:val="24"/>
                <w:lang w:eastAsia="tr-TR"/>
              </w:rPr>
              <w:t xml:space="preserve"> sorumludur.</w:t>
            </w:r>
          </w:p>
          <w:p w14:paraId="121BF700" w14:textId="77777777" w:rsidR="00FD6BC0" w:rsidRPr="00FD6BC0" w:rsidRDefault="00FD6BC0" w:rsidP="00FD6BC0">
            <w:pPr>
              <w:spacing w:before="100" w:beforeAutospacing="1" w:after="100" w:afterAutospacing="1" w:line="240" w:lineRule="auto"/>
              <w:rPr>
                <w:rFonts w:ascii="Times New Roman" w:eastAsia="Times New Roman" w:hAnsi="Times New Roman" w:cs="Times New Roman"/>
                <w:sz w:val="24"/>
                <w:szCs w:val="24"/>
                <w:lang w:eastAsia="tr-TR"/>
              </w:rPr>
            </w:pPr>
            <w:r w:rsidRPr="00FD6BC0">
              <w:rPr>
                <w:rFonts w:ascii="Times New Roman" w:eastAsia="Times New Roman" w:hAnsi="Times New Roman" w:cs="Times New Roman"/>
                <w:sz w:val="24"/>
                <w:szCs w:val="24"/>
                <w:lang w:eastAsia="tr-TR"/>
              </w:rPr>
              <w:t xml:space="preserve">4. Mükellef, beyannameye yansıması gereken her türlü bilgiyi meslek mensubuna tam ve doğru olarak sunmakla yükümlüdür. Meslek mensubu kendisine iletilmeyen, eksik iletilen veya yanlış iletilen her türlü bilginin beyannameye yansımasından dolayı sorumlu tutulamaz. Meslek mensubunun sorumluluğu kendisine sunulan bilgilerle sınırlı olup, bu bilgilerin beyannameye doğru yansıtılmaması halinde ortaya çıkan vergi </w:t>
            </w:r>
            <w:proofErr w:type="spellStart"/>
            <w:r w:rsidRPr="00FD6BC0">
              <w:rPr>
                <w:rFonts w:ascii="Times New Roman" w:eastAsia="Times New Roman" w:hAnsi="Times New Roman" w:cs="Times New Roman"/>
                <w:sz w:val="24"/>
                <w:szCs w:val="24"/>
                <w:lang w:eastAsia="tr-TR"/>
              </w:rPr>
              <w:t>ziyaına</w:t>
            </w:r>
            <w:proofErr w:type="spellEnd"/>
            <w:r w:rsidRPr="00FD6BC0">
              <w:rPr>
                <w:rFonts w:ascii="Times New Roman" w:eastAsia="Times New Roman" w:hAnsi="Times New Roman" w:cs="Times New Roman"/>
                <w:sz w:val="24"/>
                <w:szCs w:val="24"/>
                <w:lang w:eastAsia="tr-TR"/>
              </w:rPr>
              <w:t xml:space="preserve"> bağlı olarak salınacak vergi, kesilecek ceza ve hesaplanacak faizlerin ödenmesinden mükellefle birlikte müştereken ve </w:t>
            </w:r>
            <w:proofErr w:type="spellStart"/>
            <w:r w:rsidRPr="00FD6BC0">
              <w:rPr>
                <w:rFonts w:ascii="Times New Roman" w:eastAsia="Times New Roman" w:hAnsi="Times New Roman" w:cs="Times New Roman"/>
                <w:sz w:val="24"/>
                <w:szCs w:val="24"/>
                <w:lang w:eastAsia="tr-TR"/>
              </w:rPr>
              <w:t>müteselsilen</w:t>
            </w:r>
            <w:proofErr w:type="spellEnd"/>
            <w:r w:rsidRPr="00FD6BC0">
              <w:rPr>
                <w:rFonts w:ascii="Times New Roman" w:eastAsia="Times New Roman" w:hAnsi="Times New Roman" w:cs="Times New Roman"/>
                <w:sz w:val="24"/>
                <w:szCs w:val="24"/>
                <w:lang w:eastAsia="tr-TR"/>
              </w:rPr>
              <w:t xml:space="preserve"> sorumludur.</w:t>
            </w:r>
          </w:p>
          <w:p w14:paraId="55DF6795" w14:textId="77777777" w:rsidR="00FD6BC0" w:rsidRPr="00FD6BC0" w:rsidRDefault="00FD6BC0" w:rsidP="00FD6BC0">
            <w:pPr>
              <w:spacing w:before="100" w:beforeAutospacing="1" w:after="100" w:afterAutospacing="1" w:line="240" w:lineRule="auto"/>
              <w:rPr>
                <w:rFonts w:ascii="Times New Roman" w:eastAsia="Times New Roman" w:hAnsi="Times New Roman" w:cs="Times New Roman"/>
                <w:sz w:val="24"/>
                <w:szCs w:val="24"/>
                <w:lang w:eastAsia="tr-TR"/>
              </w:rPr>
            </w:pPr>
            <w:r w:rsidRPr="00FD6BC0">
              <w:rPr>
                <w:rFonts w:ascii="Times New Roman" w:eastAsia="Times New Roman" w:hAnsi="Times New Roman" w:cs="Times New Roman"/>
                <w:sz w:val="24"/>
                <w:szCs w:val="24"/>
                <w:lang w:eastAsia="tr-TR"/>
              </w:rPr>
              <w:t xml:space="preserve">5. Mükellefin, beyannamelerin elektronik ortamda gönderilmesini </w:t>
            </w:r>
            <w:proofErr w:type="spellStart"/>
            <w:r w:rsidRPr="00FD6BC0">
              <w:rPr>
                <w:rFonts w:ascii="Times New Roman" w:eastAsia="Times New Roman" w:hAnsi="Times New Roman" w:cs="Times New Roman"/>
                <w:sz w:val="24"/>
                <w:szCs w:val="24"/>
                <w:lang w:eastAsia="tr-TR"/>
              </w:rPr>
              <w:t>teminen</w:t>
            </w:r>
            <w:proofErr w:type="spellEnd"/>
            <w:r w:rsidRPr="00FD6BC0">
              <w:rPr>
                <w:rFonts w:ascii="Times New Roman" w:eastAsia="Times New Roman" w:hAnsi="Times New Roman" w:cs="Times New Roman"/>
                <w:sz w:val="24"/>
                <w:szCs w:val="24"/>
                <w:lang w:eastAsia="tr-TR"/>
              </w:rPr>
              <w:t xml:space="preserve"> meslek mensubuyla bu sözleşmeyi düzenlemiş olması, bu konudaki yükümlülüklerinin yerine getirilmiş olduğu anlamını taşımaz. Meslek mensubu, mükellefin / vergi sorumlusunun talebi halinde, e-beyannamenin vergi dairesince alınıp kabul edildiğinden mükellefi haberdar etmek ve tahakkuk fişinin bir örneğini mükellefe / vergi sorumlusuna vermek zorundadır. </w:t>
            </w:r>
            <w:proofErr w:type="gramStart"/>
            <w:r w:rsidRPr="00FD6BC0">
              <w:rPr>
                <w:rFonts w:ascii="Times New Roman" w:eastAsia="Times New Roman" w:hAnsi="Times New Roman" w:cs="Times New Roman"/>
                <w:sz w:val="24"/>
                <w:szCs w:val="24"/>
                <w:lang w:eastAsia="tr-TR"/>
              </w:rPr>
              <w:t>e</w:t>
            </w:r>
            <w:proofErr w:type="gramEnd"/>
            <w:r w:rsidRPr="00FD6BC0">
              <w:rPr>
                <w:rFonts w:ascii="Times New Roman" w:eastAsia="Times New Roman" w:hAnsi="Times New Roman" w:cs="Times New Roman"/>
                <w:sz w:val="24"/>
                <w:szCs w:val="24"/>
                <w:lang w:eastAsia="tr-TR"/>
              </w:rPr>
              <w:t>-beyanname gönderme işleminde meydana gelecek herhangi bir arıza veya teknik nedenden dolayı başarısız olunması halinde, beyanname mükellef / vergi sorumlusu tarafından kağıt olarak ve süresi içinde bağlı bulunulan vergi dairesine verilecektir.</w:t>
            </w:r>
          </w:p>
          <w:p w14:paraId="76959BE3" w14:textId="77777777" w:rsidR="00FD6BC0" w:rsidRPr="00FD6BC0" w:rsidRDefault="00FD6BC0" w:rsidP="00FD6BC0">
            <w:pPr>
              <w:spacing w:before="100" w:beforeAutospacing="1" w:after="100" w:afterAutospacing="1" w:line="240" w:lineRule="auto"/>
              <w:rPr>
                <w:rFonts w:ascii="Times New Roman" w:eastAsia="Times New Roman" w:hAnsi="Times New Roman" w:cs="Times New Roman"/>
                <w:sz w:val="24"/>
                <w:szCs w:val="24"/>
                <w:lang w:eastAsia="tr-TR"/>
              </w:rPr>
            </w:pPr>
            <w:r w:rsidRPr="00FD6BC0">
              <w:rPr>
                <w:rFonts w:ascii="Times New Roman" w:eastAsia="Times New Roman" w:hAnsi="Times New Roman" w:cs="Times New Roman"/>
                <w:sz w:val="24"/>
                <w:szCs w:val="24"/>
                <w:lang w:eastAsia="tr-TR"/>
              </w:rPr>
              <w:t xml:space="preserve">6. Beyannamenin 213 sayılı Vergi Usul Kanununun mükerrer </w:t>
            </w:r>
            <w:proofErr w:type="gramStart"/>
            <w:r w:rsidRPr="00FD6BC0">
              <w:rPr>
                <w:rFonts w:ascii="Times New Roman" w:eastAsia="Times New Roman" w:hAnsi="Times New Roman" w:cs="Times New Roman"/>
                <w:sz w:val="24"/>
                <w:szCs w:val="24"/>
                <w:lang w:eastAsia="tr-TR"/>
              </w:rPr>
              <w:t xml:space="preserve">227 </w:t>
            </w:r>
            <w:proofErr w:type="spellStart"/>
            <w:r w:rsidRPr="00FD6BC0">
              <w:rPr>
                <w:rFonts w:ascii="Times New Roman" w:eastAsia="Times New Roman" w:hAnsi="Times New Roman" w:cs="Times New Roman"/>
                <w:sz w:val="24"/>
                <w:szCs w:val="24"/>
                <w:lang w:eastAsia="tr-TR"/>
              </w:rPr>
              <w:t>nci</w:t>
            </w:r>
            <w:proofErr w:type="spellEnd"/>
            <w:proofErr w:type="gramEnd"/>
            <w:r w:rsidRPr="00FD6BC0">
              <w:rPr>
                <w:rFonts w:ascii="Times New Roman" w:eastAsia="Times New Roman" w:hAnsi="Times New Roman" w:cs="Times New Roman"/>
                <w:sz w:val="24"/>
                <w:szCs w:val="24"/>
                <w:lang w:eastAsia="tr-TR"/>
              </w:rPr>
              <w:t xml:space="preserve"> maddesinin Maliye Bakanlığına vermiş olduğu yetkiye istinaden belirlenen usul ve esaslar çerçevesinde, 3568 sayılı Kanuna göre yetki almış meslek mensuplarına da imzalatılması / tasdiki gereken nitelikte bir beyanname olması halinde, yetkili aracı E-beyannamede “Beyannameyi Düzenleyen” / “Beyannameyi Tasdik Eden” bölümüne kendisi ile ilgili bilgileri kaydedip gönderecektir. Bu durumda e-beyanname mükellef ve hizmet sözleşmesi bulunan meslek mensubu tarafından imzalanmış / tasdik edilmiş sayılacaktır.</w:t>
            </w:r>
          </w:p>
          <w:p w14:paraId="648A4EB8" w14:textId="77777777" w:rsidR="00FD6BC0" w:rsidRPr="00FD6BC0" w:rsidRDefault="00FD6BC0" w:rsidP="00FD6BC0">
            <w:pPr>
              <w:spacing w:before="100" w:beforeAutospacing="1" w:after="100" w:afterAutospacing="1" w:line="240" w:lineRule="auto"/>
              <w:rPr>
                <w:rFonts w:ascii="Times New Roman" w:eastAsia="Times New Roman" w:hAnsi="Times New Roman" w:cs="Times New Roman"/>
                <w:sz w:val="24"/>
                <w:szCs w:val="24"/>
                <w:lang w:eastAsia="tr-TR"/>
              </w:rPr>
            </w:pPr>
            <w:r w:rsidRPr="00FD6BC0">
              <w:rPr>
                <w:rFonts w:ascii="Times New Roman" w:eastAsia="Times New Roman" w:hAnsi="Times New Roman" w:cs="Times New Roman"/>
                <w:sz w:val="24"/>
                <w:szCs w:val="24"/>
                <w:lang w:eastAsia="tr-TR"/>
              </w:rPr>
              <w:t>7. Meslek mensubu, sözleşmede öngörülen hususların yerine getirilmesi sırasında, öğrendiği bilgileri mükellefin izni dışında açıklayamaz ve bu yükümlülükle ilgili edinilen bilgi ve belgeler ile suretlerini üçüncü şahıslara veremez. Meslek mensubu, bu duruma aykırı hareketinden dolayı mükellefin uğrayacağı her türlü zararı tazminle yükümlüdür.</w:t>
            </w:r>
          </w:p>
          <w:p w14:paraId="28FAE168" w14:textId="77777777" w:rsidR="00FD6BC0" w:rsidRPr="00FD6BC0" w:rsidRDefault="00FD6BC0" w:rsidP="00FD6BC0">
            <w:pPr>
              <w:spacing w:before="100" w:beforeAutospacing="1" w:after="100" w:afterAutospacing="1" w:line="240" w:lineRule="auto"/>
              <w:rPr>
                <w:rFonts w:ascii="Times New Roman" w:eastAsia="Times New Roman" w:hAnsi="Times New Roman" w:cs="Times New Roman"/>
                <w:sz w:val="24"/>
                <w:szCs w:val="24"/>
                <w:lang w:eastAsia="tr-TR"/>
              </w:rPr>
            </w:pPr>
            <w:r w:rsidRPr="00FD6BC0">
              <w:rPr>
                <w:rFonts w:ascii="Times New Roman" w:eastAsia="Times New Roman" w:hAnsi="Times New Roman" w:cs="Times New Roman"/>
                <w:sz w:val="24"/>
                <w:szCs w:val="24"/>
                <w:lang w:eastAsia="tr-TR"/>
              </w:rPr>
              <w:t>8. Elektronik ortamda gönderilen ve Vergi İdaresi tarafından kabul edilip, meslek mensubunca da onaylanan beyanname, mükellef / vergi sorumlusu tarafından verilmiş beyanname olarak kabul edilecek ve mükellefin / vergi sorumlusunun kendi yaptığı beyanın sonuçlarını doğuracaktır.</w:t>
            </w:r>
          </w:p>
          <w:p w14:paraId="3BA61039" w14:textId="77777777" w:rsidR="00FD6BC0" w:rsidRPr="00FD6BC0" w:rsidRDefault="00FD6BC0" w:rsidP="00FD6BC0">
            <w:pPr>
              <w:spacing w:before="100" w:beforeAutospacing="1" w:after="100" w:afterAutospacing="1" w:line="240" w:lineRule="auto"/>
              <w:rPr>
                <w:rFonts w:ascii="Times New Roman" w:eastAsia="Times New Roman" w:hAnsi="Times New Roman" w:cs="Times New Roman"/>
                <w:sz w:val="24"/>
                <w:szCs w:val="24"/>
                <w:lang w:eastAsia="tr-TR"/>
              </w:rPr>
            </w:pPr>
            <w:r w:rsidRPr="00FD6BC0">
              <w:rPr>
                <w:rFonts w:ascii="Times New Roman" w:eastAsia="Times New Roman" w:hAnsi="Times New Roman" w:cs="Times New Roman"/>
                <w:sz w:val="24"/>
                <w:szCs w:val="24"/>
                <w:lang w:eastAsia="tr-TR"/>
              </w:rPr>
              <w:lastRenderedPageBreak/>
              <w:t>9. Taraflar, karşı tarafa yazı ile bildirmek şartıyla aralarındaki sözleşmeyi her zaman feshedebilirler.</w:t>
            </w:r>
          </w:p>
          <w:p w14:paraId="6CC93272" w14:textId="1C15A13F" w:rsidR="00FD6BC0" w:rsidRPr="00FD6BC0" w:rsidRDefault="00FD6BC0" w:rsidP="00FD6BC0">
            <w:pPr>
              <w:spacing w:before="100" w:beforeAutospacing="1" w:after="100" w:afterAutospacing="1" w:line="240" w:lineRule="auto"/>
              <w:rPr>
                <w:rFonts w:ascii="Times New Roman" w:eastAsia="Times New Roman" w:hAnsi="Times New Roman" w:cs="Times New Roman"/>
                <w:sz w:val="24"/>
                <w:szCs w:val="24"/>
                <w:lang w:eastAsia="tr-TR"/>
              </w:rPr>
            </w:pPr>
            <w:r w:rsidRPr="00FD6BC0">
              <w:rPr>
                <w:rFonts w:ascii="Times New Roman" w:eastAsia="Times New Roman" w:hAnsi="Times New Roman" w:cs="Times New Roman"/>
                <w:sz w:val="24"/>
                <w:szCs w:val="24"/>
                <w:lang w:eastAsia="tr-TR"/>
              </w:rPr>
              <w:t>             İşbu sözleşme</w:t>
            </w:r>
            <w:proofErr w:type="gramStart"/>
            <w:r w:rsidRPr="00FD6BC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proofErr w:type="gramEnd"/>
            <w:r w:rsidRPr="00FD6BC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Pr="00FD6BC0">
              <w:rPr>
                <w:rFonts w:ascii="Times New Roman" w:eastAsia="Times New Roman" w:hAnsi="Times New Roman" w:cs="Times New Roman"/>
                <w:sz w:val="24"/>
                <w:szCs w:val="24"/>
                <w:lang w:eastAsia="tr-TR"/>
              </w:rPr>
              <w:t xml:space="preserve"> / 2</w:t>
            </w:r>
            <w:r>
              <w:rPr>
                <w:rFonts w:ascii="Times New Roman" w:eastAsia="Times New Roman" w:hAnsi="Times New Roman" w:cs="Times New Roman"/>
                <w:sz w:val="24"/>
                <w:szCs w:val="24"/>
                <w:lang w:eastAsia="tr-TR"/>
              </w:rPr>
              <w:t>0…</w:t>
            </w:r>
            <w:r w:rsidRPr="00FD6BC0">
              <w:rPr>
                <w:rFonts w:ascii="Times New Roman" w:eastAsia="Times New Roman" w:hAnsi="Times New Roman" w:cs="Times New Roman"/>
                <w:sz w:val="24"/>
                <w:szCs w:val="24"/>
                <w:lang w:eastAsia="tr-TR"/>
              </w:rPr>
              <w:t xml:space="preserve"> tarihinde ve </w:t>
            </w:r>
            <w:r>
              <w:rPr>
                <w:rFonts w:ascii="Times New Roman" w:eastAsia="Times New Roman" w:hAnsi="Times New Roman" w:cs="Times New Roman"/>
                <w:sz w:val="24"/>
                <w:szCs w:val="24"/>
                <w:lang w:eastAsia="tr-TR"/>
              </w:rPr>
              <w:t>……</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w:t>
            </w:r>
            <w:r w:rsidRPr="00FD6BC0">
              <w:rPr>
                <w:rFonts w:ascii="Times New Roman" w:eastAsia="Times New Roman" w:hAnsi="Times New Roman" w:cs="Times New Roman"/>
                <w:sz w:val="24"/>
                <w:szCs w:val="24"/>
                <w:lang w:eastAsia="tr-TR"/>
              </w:rPr>
              <w:t>’da hizmet sözleşmesinin bir eki olarak iki nüsha düzenlenmiş ve taraflarca imzalanmıştır.</w:t>
            </w:r>
          </w:p>
          <w:p w14:paraId="7DA13426" w14:textId="77777777" w:rsidR="00FD6BC0" w:rsidRPr="00FD6BC0" w:rsidRDefault="00FD6BC0" w:rsidP="00FD6BC0">
            <w:pPr>
              <w:spacing w:before="100" w:beforeAutospacing="1" w:after="100" w:afterAutospacing="1" w:line="240" w:lineRule="auto"/>
              <w:rPr>
                <w:rFonts w:ascii="Times New Roman" w:eastAsia="Times New Roman" w:hAnsi="Times New Roman" w:cs="Times New Roman"/>
                <w:sz w:val="24"/>
                <w:szCs w:val="24"/>
                <w:lang w:eastAsia="tr-TR"/>
              </w:rPr>
            </w:pPr>
            <w:r w:rsidRPr="00FD6BC0">
              <w:rPr>
                <w:rFonts w:ascii="Times New Roman" w:eastAsia="Times New Roman" w:hAnsi="Times New Roman" w:cs="Times New Roman"/>
                <w:sz w:val="24"/>
                <w:szCs w:val="24"/>
                <w:lang w:eastAsia="tr-TR"/>
              </w:rPr>
              <w:t> </w:t>
            </w:r>
          </w:p>
          <w:tbl>
            <w:tblPr>
              <w:tblW w:w="8700" w:type="dxa"/>
              <w:tblCellSpacing w:w="15" w:type="dxa"/>
              <w:tblCellMar>
                <w:top w:w="15" w:type="dxa"/>
                <w:left w:w="15" w:type="dxa"/>
                <w:bottom w:w="15" w:type="dxa"/>
                <w:right w:w="15" w:type="dxa"/>
              </w:tblCellMar>
              <w:tblLook w:val="04A0" w:firstRow="1" w:lastRow="0" w:firstColumn="1" w:lastColumn="0" w:noHBand="0" w:noVBand="1"/>
            </w:tblPr>
            <w:tblGrid>
              <w:gridCol w:w="4274"/>
              <w:gridCol w:w="4426"/>
            </w:tblGrid>
            <w:tr w:rsidR="00FD6BC0" w:rsidRPr="00FD6BC0" w14:paraId="5843FB3D" w14:textId="77777777">
              <w:trPr>
                <w:trHeight w:val="1305"/>
                <w:tblCellSpacing w:w="15" w:type="dxa"/>
              </w:trPr>
              <w:tc>
                <w:tcPr>
                  <w:tcW w:w="4200" w:type="dxa"/>
                  <w:vAlign w:val="center"/>
                  <w:hideMark/>
                </w:tcPr>
                <w:p w14:paraId="2C5A9602" w14:textId="77777777" w:rsidR="00FD6BC0" w:rsidRPr="00FD6BC0" w:rsidRDefault="00FD6BC0" w:rsidP="00FD6BC0">
                  <w:pPr>
                    <w:spacing w:before="100" w:beforeAutospacing="1" w:after="100" w:afterAutospacing="1" w:line="240" w:lineRule="auto"/>
                    <w:rPr>
                      <w:rFonts w:ascii="Times New Roman" w:eastAsia="Times New Roman" w:hAnsi="Times New Roman" w:cs="Times New Roman"/>
                      <w:sz w:val="24"/>
                      <w:szCs w:val="24"/>
                      <w:lang w:eastAsia="tr-TR"/>
                    </w:rPr>
                  </w:pPr>
                  <w:r w:rsidRPr="00FD6BC0">
                    <w:rPr>
                      <w:rFonts w:ascii="Times New Roman" w:eastAsia="Times New Roman" w:hAnsi="Times New Roman" w:cs="Times New Roman"/>
                      <w:sz w:val="24"/>
                      <w:szCs w:val="24"/>
                      <w:lang w:eastAsia="tr-TR"/>
                    </w:rPr>
                    <w:t>Meslek Mensubunun</w:t>
                  </w:r>
                </w:p>
                <w:p w14:paraId="2A399C7A" w14:textId="04D7B61F" w:rsidR="00FD6BC0" w:rsidRPr="00FD6BC0" w:rsidRDefault="00FD6BC0" w:rsidP="00FD6BC0">
                  <w:pPr>
                    <w:spacing w:before="100" w:beforeAutospacing="1" w:after="100" w:afterAutospacing="1" w:line="240" w:lineRule="auto"/>
                    <w:rPr>
                      <w:rFonts w:ascii="Times New Roman" w:eastAsia="Times New Roman" w:hAnsi="Times New Roman" w:cs="Times New Roman"/>
                      <w:sz w:val="24"/>
                      <w:szCs w:val="24"/>
                      <w:lang w:eastAsia="tr-TR"/>
                    </w:rPr>
                  </w:pPr>
                  <w:r w:rsidRPr="00FD6BC0">
                    <w:rPr>
                      <w:rFonts w:ascii="Times New Roman" w:eastAsia="Times New Roman" w:hAnsi="Times New Roman" w:cs="Times New Roman"/>
                      <w:sz w:val="24"/>
                      <w:szCs w:val="24"/>
                      <w:lang w:eastAsia="tr-TR"/>
                    </w:rPr>
                    <w:t xml:space="preserve">Adı </w:t>
                  </w:r>
                  <w:proofErr w:type="gramStart"/>
                  <w:r w:rsidRPr="00FD6BC0">
                    <w:rPr>
                      <w:rFonts w:ascii="Times New Roman" w:eastAsia="Times New Roman" w:hAnsi="Times New Roman" w:cs="Times New Roman"/>
                      <w:sz w:val="24"/>
                      <w:szCs w:val="24"/>
                      <w:lang w:eastAsia="tr-TR"/>
                    </w:rPr>
                    <w:t>Soyadı :</w:t>
                  </w:r>
                  <w:proofErr w:type="gramEnd"/>
                  <w:r w:rsidRPr="00FD6BC0">
                    <w:rPr>
                      <w:rFonts w:ascii="Times New Roman" w:eastAsia="Times New Roman" w:hAnsi="Times New Roman" w:cs="Times New Roman"/>
                      <w:sz w:val="24"/>
                      <w:szCs w:val="24"/>
                      <w:lang w:eastAsia="tr-TR"/>
                    </w:rPr>
                    <w:t xml:space="preserve"> </w:t>
                  </w:r>
                </w:p>
                <w:p w14:paraId="7F34AE50" w14:textId="77777777" w:rsidR="00FD6BC0" w:rsidRPr="00FD6BC0" w:rsidRDefault="00FD6BC0" w:rsidP="00FD6BC0">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FD6BC0">
                    <w:rPr>
                      <w:rFonts w:ascii="Times New Roman" w:eastAsia="Times New Roman" w:hAnsi="Times New Roman" w:cs="Times New Roman"/>
                      <w:sz w:val="24"/>
                      <w:szCs w:val="24"/>
                      <w:lang w:eastAsia="tr-TR"/>
                    </w:rPr>
                    <w:t>İmza :</w:t>
                  </w:r>
                  <w:proofErr w:type="gramEnd"/>
                </w:p>
              </w:tc>
              <w:tc>
                <w:tcPr>
                  <w:tcW w:w="4350" w:type="dxa"/>
                  <w:vAlign w:val="center"/>
                  <w:hideMark/>
                </w:tcPr>
                <w:p w14:paraId="23102388" w14:textId="77777777" w:rsidR="00FD6BC0" w:rsidRPr="00FD6BC0" w:rsidRDefault="00FD6BC0" w:rsidP="00FD6BC0">
                  <w:pPr>
                    <w:spacing w:before="100" w:beforeAutospacing="1" w:after="100" w:afterAutospacing="1" w:line="240" w:lineRule="auto"/>
                    <w:rPr>
                      <w:rFonts w:ascii="Times New Roman" w:eastAsia="Times New Roman" w:hAnsi="Times New Roman" w:cs="Times New Roman"/>
                      <w:sz w:val="24"/>
                      <w:szCs w:val="24"/>
                      <w:lang w:eastAsia="tr-TR"/>
                    </w:rPr>
                  </w:pPr>
                  <w:r w:rsidRPr="00FD6BC0">
                    <w:rPr>
                      <w:rFonts w:ascii="Times New Roman" w:eastAsia="Times New Roman" w:hAnsi="Times New Roman" w:cs="Times New Roman"/>
                      <w:sz w:val="24"/>
                      <w:szCs w:val="24"/>
                      <w:lang w:eastAsia="tr-TR"/>
                    </w:rPr>
                    <w:t>Mükellef veya Kanuni Temsilcinin</w:t>
                  </w:r>
                </w:p>
                <w:p w14:paraId="3D2FE49C" w14:textId="62727AA2" w:rsidR="00FD6BC0" w:rsidRPr="00FD6BC0" w:rsidRDefault="00FD6BC0" w:rsidP="00FD6BC0">
                  <w:pPr>
                    <w:spacing w:before="100" w:beforeAutospacing="1" w:after="100" w:afterAutospacing="1" w:line="240" w:lineRule="auto"/>
                    <w:rPr>
                      <w:rFonts w:ascii="Times New Roman" w:eastAsia="Times New Roman" w:hAnsi="Times New Roman" w:cs="Times New Roman"/>
                      <w:sz w:val="24"/>
                      <w:szCs w:val="24"/>
                      <w:lang w:eastAsia="tr-TR"/>
                    </w:rPr>
                  </w:pPr>
                  <w:r w:rsidRPr="00FD6BC0">
                    <w:rPr>
                      <w:rFonts w:ascii="Times New Roman" w:eastAsia="Times New Roman" w:hAnsi="Times New Roman" w:cs="Times New Roman"/>
                      <w:sz w:val="24"/>
                      <w:szCs w:val="24"/>
                      <w:lang w:eastAsia="tr-TR"/>
                    </w:rPr>
                    <w:t xml:space="preserve">Adı Soyadı : </w:t>
                  </w:r>
                  <w:bookmarkStart w:id="0" w:name="_GoBack"/>
                  <w:bookmarkEnd w:id="0"/>
                </w:p>
                <w:p w14:paraId="71620418" w14:textId="77777777" w:rsidR="00FD6BC0" w:rsidRPr="00FD6BC0" w:rsidRDefault="00FD6BC0" w:rsidP="00FD6BC0">
                  <w:pPr>
                    <w:spacing w:before="100" w:beforeAutospacing="1" w:after="100" w:afterAutospacing="1" w:line="240" w:lineRule="auto"/>
                    <w:rPr>
                      <w:rFonts w:ascii="Times New Roman" w:eastAsia="Times New Roman" w:hAnsi="Times New Roman" w:cs="Times New Roman"/>
                      <w:sz w:val="24"/>
                      <w:szCs w:val="24"/>
                      <w:lang w:eastAsia="tr-TR"/>
                    </w:rPr>
                  </w:pPr>
                  <w:r w:rsidRPr="00FD6BC0">
                    <w:rPr>
                      <w:rFonts w:ascii="Times New Roman" w:eastAsia="Times New Roman" w:hAnsi="Times New Roman" w:cs="Times New Roman"/>
                      <w:sz w:val="24"/>
                      <w:szCs w:val="24"/>
                      <w:lang w:eastAsia="tr-TR"/>
                    </w:rPr>
                    <w:t>İmza:</w:t>
                  </w:r>
                </w:p>
              </w:tc>
            </w:tr>
          </w:tbl>
          <w:p w14:paraId="430A2A01" w14:textId="77777777" w:rsidR="00FD6BC0" w:rsidRPr="00FD6BC0" w:rsidRDefault="00FD6BC0" w:rsidP="00FD6BC0">
            <w:pPr>
              <w:spacing w:after="0" w:line="240" w:lineRule="auto"/>
              <w:rPr>
                <w:rFonts w:ascii="Times New Roman" w:eastAsia="Times New Roman" w:hAnsi="Times New Roman" w:cs="Times New Roman"/>
                <w:sz w:val="24"/>
                <w:szCs w:val="24"/>
                <w:lang w:eastAsia="tr-TR"/>
              </w:rPr>
            </w:pPr>
          </w:p>
        </w:tc>
      </w:tr>
      <w:tr w:rsidR="00FD6BC0" w:rsidRPr="00FD6BC0" w14:paraId="2B9B9491" w14:textId="77777777" w:rsidTr="00FD6BC0">
        <w:trPr>
          <w:tblCellSpacing w:w="15" w:type="dxa"/>
          <w:jc w:val="center"/>
        </w:trPr>
        <w:tc>
          <w:tcPr>
            <w:tcW w:w="0" w:type="auto"/>
            <w:vAlign w:val="center"/>
            <w:hideMark/>
          </w:tcPr>
          <w:p w14:paraId="540A563F" w14:textId="77777777" w:rsidR="00FD6BC0" w:rsidRPr="00FD6BC0" w:rsidRDefault="00FD6BC0" w:rsidP="00FD6BC0">
            <w:pPr>
              <w:spacing w:after="0" w:line="240" w:lineRule="auto"/>
              <w:rPr>
                <w:rFonts w:ascii="Times New Roman" w:eastAsia="Times New Roman" w:hAnsi="Times New Roman" w:cs="Times New Roman"/>
                <w:sz w:val="20"/>
                <w:szCs w:val="20"/>
                <w:lang w:eastAsia="tr-TR"/>
              </w:rPr>
            </w:pPr>
          </w:p>
        </w:tc>
      </w:tr>
    </w:tbl>
    <w:p w14:paraId="0A9F44D0" w14:textId="77777777" w:rsidR="00FD6BC0" w:rsidRPr="00FD6BC0" w:rsidRDefault="00FD6BC0" w:rsidP="00FD6BC0">
      <w:pPr>
        <w:spacing w:after="0" w:line="240" w:lineRule="auto"/>
        <w:rPr>
          <w:rFonts w:ascii="Times New Roman" w:eastAsia="Times New Roman" w:hAnsi="Times New Roman" w:cs="Times New Roman"/>
          <w:sz w:val="24"/>
          <w:szCs w:val="24"/>
          <w:lang w:eastAsia="tr-TR"/>
        </w:rPr>
      </w:pPr>
    </w:p>
    <w:p w14:paraId="0C0A81BA" w14:textId="77777777" w:rsidR="00D6444B" w:rsidRDefault="00D6444B"/>
    <w:sectPr w:rsidR="00D64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375"/>
    <w:rsid w:val="001F7375"/>
    <w:rsid w:val="00D6444B"/>
    <w:rsid w:val="00FD6BC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682D"/>
  <w15:chartTrackingRefBased/>
  <w15:docId w15:val="{22C571E5-F469-466E-AB47-3782F5FE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D6BC0"/>
    <w:rPr>
      <w:b/>
      <w:bCs/>
    </w:rPr>
  </w:style>
  <w:style w:type="paragraph" w:styleId="NormalWeb">
    <w:name w:val="Normal (Web)"/>
    <w:basedOn w:val="Normal"/>
    <w:uiPriority w:val="99"/>
    <w:semiHidden/>
    <w:unhideWhenUsed/>
    <w:rsid w:val="00FD6BC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08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4552</Characters>
  <Application>Microsoft Office Word</Application>
  <DocSecurity>0</DocSecurity>
  <Lines>37</Lines>
  <Paragraphs>10</Paragraphs>
  <ScaleCrop>false</ScaleCrop>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oz</dc:creator>
  <cp:keywords/>
  <dc:description/>
  <cp:lastModifiedBy>ali oz</cp:lastModifiedBy>
  <cp:revision>2</cp:revision>
  <dcterms:created xsi:type="dcterms:W3CDTF">2017-12-17T11:01:00Z</dcterms:created>
  <dcterms:modified xsi:type="dcterms:W3CDTF">2017-12-17T11:02:00Z</dcterms:modified>
</cp:coreProperties>
</file>